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02" w:rsidRPr="00FE619C" w:rsidRDefault="00300702" w:rsidP="00F82069">
      <w:pPr>
        <w:pStyle w:val="50"/>
        <w:shd w:val="clear" w:color="auto" w:fill="auto"/>
        <w:spacing w:line="240" w:lineRule="auto"/>
        <w:jc w:val="right"/>
        <w:rPr>
          <w:i w:val="0"/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Управління освіти і науки Чернігівської облдержадміністрації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Чернігівський обласний інститут післядипломної педагогічної освіти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Завдання другого етапу Всеукраїнської олімпіади з математики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2016-2017 н.р.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11 клас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Розв’язати нерівність: </w:t>
      </w:r>
      <w:r w:rsidRPr="00FE619C">
        <w:rPr>
          <w:rStyle w:val="13"/>
          <w:sz w:val="36"/>
          <w:szCs w:val="36"/>
          <w:lang w:val="uk-UA" w:eastAsia="uk-UA"/>
        </w:rPr>
        <w:object w:dxaOrig="1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5.5pt" o:ole="">
            <v:imagedata r:id="rId6" o:title=""/>
          </v:shape>
          <o:OLEObject Type="Embed" ProgID="Equation.3" ShapeID="_x0000_i1025" DrawAspect="Content" ObjectID="_1546841552" r:id="rId7"/>
        </w:object>
      </w:r>
      <w:r w:rsidRPr="00FE619C">
        <w:rPr>
          <w:rStyle w:val="13"/>
          <w:sz w:val="36"/>
          <w:szCs w:val="36"/>
          <w:lang w:val="uk-UA" w:eastAsia="uk-UA"/>
        </w:rPr>
        <w:t>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В сидячому вагоні поїзда стоять тримісні дивани для пасажирів: 20 рядів по 2 дивани. Костя помітив, що на кожному ряду сидить 3 або 5 людей. Потім Костя порахував на скількох диванах сидить 3 людини і на скількох – одна людина. Знайдіть суму чисел, які порахував Костя.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rStyle w:val="1311"/>
          <w:i w:val="0"/>
          <w:iCs w:val="0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В чотирикутник </w:t>
      </w:r>
      <w:r w:rsidRPr="00FE619C">
        <w:rPr>
          <w:rStyle w:val="1311"/>
          <w:i w:val="0"/>
          <w:sz w:val="36"/>
          <w:szCs w:val="36"/>
          <w:lang w:val="uk-UA" w:eastAsia="uk-UA"/>
        </w:rPr>
        <w:t>АВС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>D</w:t>
      </w:r>
      <w:r w:rsidRPr="00FE619C">
        <w:rPr>
          <w:rStyle w:val="13"/>
          <w:sz w:val="36"/>
          <w:szCs w:val="36"/>
          <w:lang w:val="uk-UA" w:eastAsia="uk-UA"/>
        </w:rPr>
        <w:t xml:space="preserve"> вписано коло з центром </w:t>
      </w:r>
      <w:r w:rsidRPr="00FE619C">
        <w:rPr>
          <w:rStyle w:val="1311"/>
          <w:i w:val="0"/>
          <w:sz w:val="36"/>
          <w:szCs w:val="36"/>
          <w:lang w:val="uk-UA" w:eastAsia="uk-UA"/>
        </w:rPr>
        <w:t>О.</w:t>
      </w:r>
      <w:r w:rsidRPr="00FE619C">
        <w:rPr>
          <w:rStyle w:val="13"/>
          <w:sz w:val="36"/>
          <w:szCs w:val="36"/>
          <w:lang w:val="uk-UA" w:eastAsia="uk-UA"/>
        </w:rPr>
        <w:t xml:space="preserve"> При цьому </w:t>
      </w:r>
      <w:r w:rsidRPr="00FE619C">
        <w:rPr>
          <w:rStyle w:val="1311"/>
          <w:i w:val="0"/>
          <w:sz w:val="36"/>
          <w:szCs w:val="36"/>
          <w:rtl/>
          <w:lang w:val="uk-UA" w:eastAsia="uk-UA"/>
        </w:rPr>
        <w:t>ے</w:t>
      </w:r>
      <w:r w:rsidRPr="00FE619C">
        <w:rPr>
          <w:rStyle w:val="1311"/>
          <w:i w:val="0"/>
          <w:sz w:val="36"/>
          <w:szCs w:val="36"/>
          <w:lang w:val="uk-UA" w:eastAsia="uk-UA"/>
        </w:rPr>
        <w:t>АОВ</w:t>
      </w:r>
      <w:r w:rsidRPr="00FE619C">
        <w:rPr>
          <w:rStyle w:val="13"/>
          <w:sz w:val="36"/>
          <w:szCs w:val="36"/>
          <w:lang w:val="uk-UA" w:eastAsia="uk-UA"/>
        </w:rPr>
        <w:t xml:space="preserve"> = 75°, </w:t>
      </w:r>
      <w:r w:rsidRPr="00FE619C">
        <w:rPr>
          <w:rStyle w:val="1311"/>
          <w:i w:val="0"/>
          <w:sz w:val="36"/>
          <w:szCs w:val="36"/>
          <w:lang w:val="uk-UA" w:eastAsia="uk-UA"/>
        </w:rPr>
        <w:t>АВ =</w:t>
      </w:r>
      <w:r w:rsidRPr="00FE619C">
        <w:rPr>
          <w:rStyle w:val="13"/>
          <w:sz w:val="36"/>
          <w:szCs w:val="36"/>
          <w:lang w:val="uk-UA" w:eastAsia="uk-UA"/>
        </w:rPr>
        <w:t xml:space="preserve"> 3. Знайти площу круга, обмеженого колом, описаним навколо трикутника </w:t>
      </w:r>
      <w:r w:rsidRPr="00FE619C">
        <w:rPr>
          <w:rStyle w:val="1311"/>
          <w:i w:val="0"/>
          <w:sz w:val="36"/>
          <w:szCs w:val="36"/>
          <w:lang w:val="uk-UA" w:eastAsia="uk-UA"/>
        </w:rPr>
        <w:t>АВЕ,</w:t>
      </w:r>
      <w:r w:rsidRPr="00FE619C">
        <w:rPr>
          <w:rStyle w:val="13"/>
          <w:sz w:val="36"/>
          <w:szCs w:val="36"/>
          <w:lang w:val="uk-UA" w:eastAsia="uk-UA"/>
        </w:rPr>
        <w:t xml:space="preserve"> де </w:t>
      </w:r>
      <w:r w:rsidRPr="00FE619C">
        <w:rPr>
          <w:rStyle w:val="1311"/>
          <w:i w:val="0"/>
          <w:sz w:val="36"/>
          <w:szCs w:val="36"/>
          <w:lang w:val="uk-UA" w:eastAsia="uk-UA"/>
        </w:rPr>
        <w:t>Е—</w:t>
      </w:r>
      <w:r w:rsidRPr="00FE619C">
        <w:rPr>
          <w:rStyle w:val="13"/>
          <w:sz w:val="36"/>
          <w:szCs w:val="36"/>
          <w:lang w:val="uk-UA" w:eastAsia="uk-UA"/>
        </w:rPr>
        <w:t xml:space="preserve"> точка перетину прямих </w:t>
      </w:r>
      <w:r w:rsidRPr="00FE619C">
        <w:rPr>
          <w:rStyle w:val="1311"/>
          <w:i w:val="0"/>
          <w:sz w:val="36"/>
          <w:szCs w:val="36"/>
          <w:lang w:val="uk-UA" w:eastAsia="uk-UA"/>
        </w:rPr>
        <w:t>А</w:t>
      </w:r>
      <w:r w:rsidR="007A6FA3" w:rsidRPr="00FE619C">
        <w:rPr>
          <w:rStyle w:val="1311"/>
          <w:i w:val="0"/>
          <w:sz w:val="36"/>
          <w:szCs w:val="36"/>
          <w:lang w:val="uk-UA" w:eastAsia="uk-UA"/>
        </w:rPr>
        <w:t>D</w:t>
      </w:r>
      <w:r w:rsidRPr="00FE619C">
        <w:rPr>
          <w:rStyle w:val="13"/>
          <w:sz w:val="36"/>
          <w:szCs w:val="36"/>
          <w:lang w:val="uk-UA" w:eastAsia="uk-UA"/>
        </w:rPr>
        <w:t xml:space="preserve"> і </w:t>
      </w:r>
      <w:r w:rsidRPr="00FE619C">
        <w:rPr>
          <w:rStyle w:val="1311"/>
          <w:i w:val="0"/>
          <w:sz w:val="36"/>
          <w:szCs w:val="36"/>
          <w:lang w:val="uk-UA" w:eastAsia="uk-UA"/>
        </w:rPr>
        <w:t>ВС.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rStyle w:val="1311"/>
          <w:i w:val="0"/>
          <w:iCs w:val="0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Про натуральні числа 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>k</w:t>
      </w:r>
      <w:r w:rsidRPr="00FE619C">
        <w:rPr>
          <w:rStyle w:val="1311"/>
          <w:i w:val="0"/>
          <w:sz w:val="36"/>
          <w:szCs w:val="36"/>
          <w:lang w:val="uk-UA" w:eastAsia="uk-UA"/>
        </w:rPr>
        <w:t>,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 xml:space="preserve"> </w:t>
      </w:r>
      <w:r w:rsidRPr="00FE619C">
        <w:rPr>
          <w:rStyle w:val="1311"/>
          <w:i w:val="0"/>
          <w:sz w:val="36"/>
          <w:szCs w:val="36"/>
          <w:lang w:val="uk-UA" w:eastAsia="uk-UA"/>
        </w:rPr>
        <w:t>р,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 xml:space="preserve"> m</w:t>
      </w:r>
      <w:r w:rsidRPr="00FE619C">
        <w:rPr>
          <w:rStyle w:val="1311"/>
          <w:i w:val="0"/>
          <w:sz w:val="36"/>
          <w:szCs w:val="36"/>
          <w:lang w:val="uk-UA" w:eastAsia="uk-UA"/>
        </w:rPr>
        <w:t>,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 xml:space="preserve"> </w:t>
      </w:r>
      <w:r w:rsidR="007A6FA3" w:rsidRPr="00FE619C">
        <w:rPr>
          <w:rStyle w:val="1311"/>
          <w:i w:val="0"/>
          <w:sz w:val="36"/>
          <w:szCs w:val="36"/>
          <w:lang w:val="uk-UA" w:eastAsia="uk-UA"/>
        </w:rPr>
        <w:t>ν</w:t>
      </w:r>
      <w:r w:rsidRPr="00FE619C">
        <w:rPr>
          <w:rStyle w:val="13"/>
          <w:sz w:val="36"/>
          <w:szCs w:val="36"/>
          <w:lang w:val="uk-UA" w:eastAsia="uk-UA"/>
        </w:rPr>
        <w:t xml:space="preserve"> відомо наступне: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>k</w:t>
      </w:r>
      <w:r w:rsidRPr="00FE619C">
        <w:rPr>
          <w:rStyle w:val="1311"/>
          <w:i w:val="0"/>
          <w:sz w:val="36"/>
          <w:szCs w:val="36"/>
          <w:lang w:val="uk-UA" w:eastAsia="uk-UA"/>
        </w:rPr>
        <w:t xml:space="preserve">, р, 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>m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7A6FA3" w:rsidRPr="00FE619C">
        <w:rPr>
          <w:rStyle w:val="13"/>
          <w:sz w:val="36"/>
          <w:szCs w:val="36"/>
          <w:lang w:val="uk-UA" w:eastAsia="uk-UA"/>
        </w:rPr>
        <w:t>-</w:t>
      </w:r>
      <w:r w:rsidRPr="00FE619C">
        <w:rPr>
          <w:rStyle w:val="13"/>
          <w:sz w:val="36"/>
          <w:szCs w:val="36"/>
          <w:lang w:val="uk-UA" w:eastAsia="uk-UA"/>
        </w:rPr>
        <w:t xml:space="preserve"> геометрична прогресія, 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>k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7A6FA3" w:rsidRPr="00FE619C">
        <w:rPr>
          <w:rStyle w:val="13"/>
          <w:sz w:val="36"/>
          <w:szCs w:val="36"/>
          <w:lang w:val="uk-UA" w:eastAsia="uk-UA"/>
        </w:rPr>
        <w:t>–</w:t>
      </w:r>
      <w:r w:rsidRPr="00FE619C">
        <w:rPr>
          <w:rStyle w:val="13"/>
          <w:sz w:val="36"/>
          <w:szCs w:val="36"/>
          <w:lang w:val="uk-UA" w:eastAsia="uk-UA"/>
        </w:rPr>
        <w:t xml:space="preserve"> 2, </w:t>
      </w:r>
      <w:r w:rsidRPr="00FE619C">
        <w:rPr>
          <w:rStyle w:val="1311"/>
          <w:i w:val="0"/>
          <w:sz w:val="36"/>
          <w:szCs w:val="36"/>
          <w:lang w:val="uk-UA" w:eastAsia="uk-UA"/>
        </w:rPr>
        <w:t>р,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 xml:space="preserve"> m</w:t>
      </w:r>
      <w:r w:rsidRPr="00FE619C">
        <w:rPr>
          <w:rStyle w:val="1311"/>
          <w:i w:val="0"/>
          <w:sz w:val="36"/>
          <w:szCs w:val="36"/>
          <w:lang w:val="uk-UA" w:eastAsia="uk-UA"/>
        </w:rPr>
        <w:t>,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 xml:space="preserve"> </w:t>
      </w:r>
      <w:r w:rsidR="007A6FA3" w:rsidRPr="00FE619C">
        <w:rPr>
          <w:rStyle w:val="1311"/>
          <w:i w:val="0"/>
          <w:sz w:val="36"/>
          <w:szCs w:val="36"/>
          <w:lang w:val="uk-UA" w:eastAsia="uk-UA"/>
        </w:rPr>
        <w:t xml:space="preserve">ν – </w:t>
      </w:r>
      <w:r w:rsidRPr="00FE619C">
        <w:rPr>
          <w:rStyle w:val="13"/>
          <w:sz w:val="36"/>
          <w:szCs w:val="36"/>
          <w:lang w:val="uk-UA" w:eastAsia="uk-UA"/>
        </w:rPr>
        <w:t>12 — арифметична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прогресія і 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>m</w:t>
      </w:r>
      <w:r w:rsidRPr="00FE619C">
        <w:rPr>
          <w:rStyle w:val="1311"/>
          <w:i w:val="0"/>
          <w:sz w:val="36"/>
          <w:szCs w:val="36"/>
          <w:lang w:val="uk-UA" w:eastAsia="uk-UA"/>
        </w:rPr>
        <w:t xml:space="preserve"> +</w:t>
      </w:r>
      <w:r w:rsidRPr="00FE619C">
        <w:rPr>
          <w:rStyle w:val="13"/>
          <w:sz w:val="36"/>
          <w:szCs w:val="36"/>
          <w:lang w:val="uk-UA" w:eastAsia="uk-UA"/>
        </w:rPr>
        <w:t xml:space="preserve">18 = </w:t>
      </w:r>
      <w:r w:rsidR="007A6FA3" w:rsidRPr="00FE619C">
        <w:rPr>
          <w:rStyle w:val="13"/>
          <w:sz w:val="36"/>
          <w:szCs w:val="36"/>
          <w:lang w:val="uk-UA" w:eastAsia="uk-UA"/>
        </w:rPr>
        <w:t>ν</w:t>
      </w:r>
      <w:r w:rsidRPr="00FE619C">
        <w:rPr>
          <w:rStyle w:val="13"/>
          <w:sz w:val="36"/>
          <w:szCs w:val="36"/>
          <w:lang w:val="uk-UA" w:eastAsia="uk-UA"/>
        </w:rPr>
        <w:t xml:space="preserve">. Знати 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>m</w:t>
      </w:r>
      <w:r w:rsidRPr="00FE619C">
        <w:rPr>
          <w:rStyle w:val="1311"/>
          <w:i w:val="0"/>
          <w:sz w:val="36"/>
          <w:szCs w:val="36"/>
          <w:lang w:val="uk-UA" w:eastAsia="uk-UA"/>
        </w:rPr>
        <w:t>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Клітинки дошки 7x7 пофарбовані в шаховому порядку 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жовтий та блакитний колір так, що кути пофарбовані в жовтий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колір. Дозволяється перефарбовувати в протилежний колір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довільні дві сусідні по стороні клітинки. Чи можна за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допомогою таких операцій перефарбувати всю дошку 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блакитний колір?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На виконання роботи відводиться 4 години.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Кожна задача оцінюється в 7 балів.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Використання калькуляторів та інших електронних засобів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заборонено.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F82069" w:rsidRPr="00FE619C" w:rsidRDefault="00F82069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7A6FA3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lastRenderedPageBreak/>
        <w:t>Управління освіти і науки Чернігівської облдержадміністрації</w:t>
      </w:r>
    </w:p>
    <w:p w:rsidR="007A6FA3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Чернігівський обласний інститут післядипломної педагогічної освіти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Завдання другого етапу Всеукраїнської олімпіади з математики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2016-2017 н.р.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10 клас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</w:p>
    <w:p w:rsidR="000A64F2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1. 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Розв’язати рівняння: </w:t>
      </w:r>
      <w:r w:rsidR="00F82069" w:rsidRPr="00FE619C">
        <w:rPr>
          <w:rStyle w:val="13"/>
          <w:sz w:val="36"/>
          <w:szCs w:val="36"/>
          <w:lang w:val="uk-UA" w:eastAsia="uk-UA"/>
        </w:rPr>
        <w:object w:dxaOrig="1680" w:dyaOrig="380">
          <v:shape id="_x0000_i1026" type="#_x0000_t75" style="width:114.75pt;height:25.5pt" o:ole="">
            <v:imagedata r:id="rId8" o:title=""/>
          </v:shape>
          <o:OLEObject Type="Embed" ProgID="Equation.3" ShapeID="_x0000_i1026" DrawAspect="Content" ObjectID="_1546841553" r:id="rId9"/>
        </w:object>
      </w:r>
      <w:r w:rsidR="00300702" w:rsidRPr="00FE619C">
        <w:rPr>
          <w:rStyle w:val="13"/>
          <w:sz w:val="36"/>
          <w:szCs w:val="36"/>
          <w:lang w:val="uk-UA" w:eastAsia="uk-UA"/>
        </w:rPr>
        <w:t>.</w:t>
      </w:r>
    </w:p>
    <w:p w:rsidR="000A64F2" w:rsidRPr="00FE619C" w:rsidRDefault="000A64F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 w:eastAsia="uk-UA"/>
        </w:rPr>
      </w:pPr>
    </w:p>
    <w:p w:rsidR="00300702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2. </w:t>
      </w:r>
      <w:r w:rsidR="00300702" w:rsidRPr="00FE619C">
        <w:rPr>
          <w:rStyle w:val="13"/>
          <w:sz w:val="36"/>
          <w:szCs w:val="36"/>
          <w:lang w:val="uk-UA" w:eastAsia="uk-UA"/>
        </w:rPr>
        <w:t>В сидячому вагоні поїзда стоять тримісні дивани для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>пасажирів: 20 рядів по 2 дивани. Костя помітив, що на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>кожному ряду сидить 3 або 5 людей. Потім Костя порахував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на скількох диванах сидить 3 людини і на скількох </w:t>
      </w:r>
      <w:r w:rsidRPr="00FE619C">
        <w:rPr>
          <w:rStyle w:val="13"/>
          <w:sz w:val="36"/>
          <w:szCs w:val="36"/>
          <w:lang w:val="uk-UA" w:eastAsia="uk-UA"/>
        </w:rPr>
        <w:t>–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 одна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>людина. Знайдіть суму чисел, які порахував Костя.</w:t>
      </w:r>
    </w:p>
    <w:p w:rsidR="000A64F2" w:rsidRPr="00FE619C" w:rsidRDefault="000A64F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3. 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Довести, що для всіх </w:t>
      </w:r>
      <w:r w:rsidR="00300702" w:rsidRPr="00FE619C">
        <w:rPr>
          <w:rStyle w:val="1313pt"/>
          <w:i w:val="0"/>
          <w:spacing w:val="0"/>
          <w:sz w:val="36"/>
          <w:szCs w:val="36"/>
          <w:lang w:val="uk-UA" w:eastAsia="uk-UA"/>
        </w:rPr>
        <w:t>а &gt; 0,</w:t>
      </w:r>
      <w:r w:rsidRPr="00FE619C">
        <w:rPr>
          <w:rStyle w:val="1313pt"/>
          <w:i w:val="0"/>
          <w:spacing w:val="0"/>
          <w:sz w:val="36"/>
          <w:szCs w:val="36"/>
          <w:lang w:val="uk-UA" w:eastAsia="uk-UA"/>
        </w:rPr>
        <w:t>b</w:t>
      </w:r>
      <w:r w:rsidR="00300702" w:rsidRPr="00FE619C">
        <w:rPr>
          <w:rStyle w:val="1313pt"/>
          <w:i w:val="0"/>
          <w:spacing w:val="0"/>
          <w:sz w:val="36"/>
          <w:szCs w:val="36"/>
          <w:lang w:val="uk-UA" w:eastAsia="uk-UA"/>
        </w:rPr>
        <w:t xml:space="preserve"> &gt; 0,с &gt; 0</w:t>
      </w:r>
      <w:r w:rsidR="00F82069" w:rsidRPr="00FE619C">
        <w:rPr>
          <w:rStyle w:val="1313pt"/>
          <w:i w:val="0"/>
          <w:spacing w:val="0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>виконується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нерівність: </w:t>
      </w:r>
    </w:p>
    <w:p w:rsidR="007A6FA3" w:rsidRPr="00FE619C" w:rsidRDefault="00F82069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position w:val="-24"/>
          <w:sz w:val="36"/>
          <w:szCs w:val="36"/>
          <w:lang w:val="uk-UA"/>
        </w:rPr>
        <w:object w:dxaOrig="3680" w:dyaOrig="620">
          <v:shape id="_x0000_i1027" type="#_x0000_t75" style="width:3in;height:36.75pt" o:ole="">
            <v:imagedata r:id="rId10" o:title=""/>
          </v:shape>
          <o:OLEObject Type="Embed" ProgID="Equation.3" ShapeID="_x0000_i1027" DrawAspect="Content" ObjectID="_1546841554" r:id="rId11"/>
        </w:object>
      </w:r>
      <w:r w:rsidRPr="00FE619C">
        <w:rPr>
          <w:sz w:val="36"/>
          <w:szCs w:val="36"/>
          <w:lang w:val="uk-UA"/>
        </w:rPr>
        <w:t>.</w:t>
      </w:r>
    </w:p>
    <w:p w:rsidR="000A64F2" w:rsidRPr="00FE619C" w:rsidRDefault="000A64F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</w:p>
    <w:p w:rsidR="00300702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11"/>
          <w:i w:val="0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4. 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Точка </w:t>
      </w:r>
      <w:r w:rsidR="00300702" w:rsidRPr="00FE619C">
        <w:rPr>
          <w:rStyle w:val="1311"/>
          <w:i w:val="0"/>
          <w:sz w:val="36"/>
          <w:szCs w:val="36"/>
          <w:lang w:val="uk-UA" w:eastAsia="uk-UA"/>
        </w:rPr>
        <w:t>В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 є серединою відрізка </w:t>
      </w:r>
      <w:r w:rsidR="00300702" w:rsidRPr="00FE619C">
        <w:rPr>
          <w:rStyle w:val="1311"/>
          <w:i w:val="0"/>
          <w:sz w:val="36"/>
          <w:szCs w:val="36"/>
          <w:lang w:val="uk-UA" w:eastAsia="uk-UA"/>
        </w:rPr>
        <w:t>АС.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 Квадрат </w:t>
      </w:r>
      <w:r w:rsidR="00300702" w:rsidRPr="00FE619C">
        <w:rPr>
          <w:rStyle w:val="1311"/>
          <w:i w:val="0"/>
          <w:sz w:val="36"/>
          <w:szCs w:val="36"/>
          <w:lang w:val="uk-UA" w:eastAsia="uk-UA"/>
        </w:rPr>
        <w:t>АВ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>D</w:t>
      </w:r>
      <w:r w:rsidR="00300702" w:rsidRPr="00FE619C">
        <w:rPr>
          <w:rStyle w:val="1311"/>
          <w:i w:val="0"/>
          <w:sz w:val="36"/>
          <w:szCs w:val="36"/>
          <w:lang w:val="uk-UA" w:eastAsia="uk-UA"/>
        </w:rPr>
        <w:t>Е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 і рівносторонній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трикутник </w:t>
      </w:r>
      <w:r w:rsidR="00300702" w:rsidRPr="00FE619C">
        <w:rPr>
          <w:rStyle w:val="1311"/>
          <w:i w:val="0"/>
          <w:sz w:val="36"/>
          <w:szCs w:val="36"/>
          <w:lang w:val="uk-UA" w:eastAsia="uk-UA"/>
        </w:rPr>
        <w:t>ВСР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 розташовані в одній півплощині відносно прямої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11"/>
          <w:i w:val="0"/>
          <w:sz w:val="36"/>
          <w:szCs w:val="36"/>
          <w:lang w:val="uk-UA" w:eastAsia="uk-UA"/>
        </w:rPr>
        <w:t>АС.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 Знайдіть величину кута між прямими </w:t>
      </w:r>
      <w:r w:rsidR="00300702" w:rsidRPr="00FE619C">
        <w:rPr>
          <w:rStyle w:val="1311"/>
          <w:i w:val="0"/>
          <w:sz w:val="36"/>
          <w:szCs w:val="36"/>
          <w:lang w:val="uk-UA" w:eastAsia="uk-UA"/>
        </w:rPr>
        <w:t>С</w:t>
      </w:r>
      <w:r w:rsidR="00F82069" w:rsidRPr="00FE619C">
        <w:rPr>
          <w:rStyle w:val="1311"/>
          <w:i w:val="0"/>
          <w:sz w:val="36"/>
          <w:szCs w:val="36"/>
          <w:lang w:val="uk-UA" w:eastAsia="uk-UA"/>
        </w:rPr>
        <w:t>D</w:t>
      </w:r>
      <w:r w:rsidR="00300702" w:rsidRPr="00FE619C">
        <w:rPr>
          <w:rStyle w:val="13"/>
          <w:sz w:val="36"/>
          <w:szCs w:val="36"/>
          <w:lang w:val="uk-UA" w:eastAsia="uk-UA"/>
        </w:rPr>
        <w:t xml:space="preserve"> і </w:t>
      </w:r>
      <w:r w:rsidR="00300702" w:rsidRPr="00FE619C">
        <w:rPr>
          <w:rStyle w:val="1311"/>
          <w:i w:val="0"/>
          <w:sz w:val="36"/>
          <w:szCs w:val="36"/>
          <w:lang w:val="uk-UA" w:eastAsia="uk-UA"/>
        </w:rPr>
        <w:t>АР.</w:t>
      </w:r>
    </w:p>
    <w:p w:rsidR="000A64F2" w:rsidRPr="00FE619C" w:rsidRDefault="000A64F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5. </w:t>
      </w:r>
      <w:r w:rsidR="00300702" w:rsidRPr="00FE619C">
        <w:rPr>
          <w:rStyle w:val="13"/>
          <w:sz w:val="36"/>
          <w:szCs w:val="36"/>
          <w:lang w:val="uk-UA" w:eastAsia="uk-UA"/>
        </w:rPr>
        <w:t>Клітинки дошки 7x7 пофарбовані в шаховому порядку в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>жовтий та блакитний колір так, що кути пофарбовані в жовтий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>колір. Дозволяється перефарбовувати в протилежний колір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>довільні дві сусідні по стороні клітинки. Чи можна за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>допомогою таких операцій перефарбувати всю дошку в</w:t>
      </w:r>
      <w:r w:rsidRPr="00FE619C">
        <w:rPr>
          <w:rStyle w:val="13"/>
          <w:sz w:val="36"/>
          <w:szCs w:val="36"/>
          <w:lang w:val="uk-UA" w:eastAsia="uk-UA"/>
        </w:rPr>
        <w:t xml:space="preserve"> </w:t>
      </w:r>
      <w:r w:rsidR="00300702" w:rsidRPr="00FE619C">
        <w:rPr>
          <w:rStyle w:val="13"/>
          <w:sz w:val="36"/>
          <w:szCs w:val="36"/>
          <w:lang w:val="uk-UA" w:eastAsia="uk-UA"/>
        </w:rPr>
        <w:t>блакитний колір?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На виконання роботи відводиться 4 години.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Кожна задача оцінюється в 7 балів.</w:t>
      </w:r>
    </w:p>
    <w:p w:rsidR="007A6FA3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Використання калькуляторів та інших електронних засобів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заборонено.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7A6FA3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542C1" w:rsidRPr="00FE619C" w:rsidRDefault="003542C1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7A6FA3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lastRenderedPageBreak/>
        <w:t>Управління освіти і науки Чернігівської облдержадміністрації</w:t>
      </w:r>
    </w:p>
    <w:p w:rsidR="007A6FA3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Чернігівський обласний інститут післядипломної педагогічної освіти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Завдання другого етапу Всеукраїнської олімпіади з математики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2016-2017 н.р.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9 клас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2"/>
        </w:numPr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rStyle w:val="1311"/>
          <w:i w:val="0"/>
          <w:iCs w:val="0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Відновити цифри, які замінено буквами:</w:t>
      </w:r>
      <w:r w:rsidR="00F82069" w:rsidRPr="00FE619C">
        <w:rPr>
          <w:rStyle w:val="13"/>
          <w:sz w:val="36"/>
          <w:szCs w:val="36"/>
          <w:lang w:val="uk-UA" w:eastAsia="uk-UA"/>
        </w:rPr>
        <w:t xml:space="preserve"> </w:t>
      </w:r>
      <w:r w:rsidR="00552B95" w:rsidRPr="00FE619C">
        <w:rPr>
          <w:rStyle w:val="13"/>
          <w:sz w:val="36"/>
          <w:szCs w:val="36"/>
          <w:lang w:val="uk-UA" w:eastAsia="uk-UA"/>
        </w:rPr>
        <w:object w:dxaOrig="1560" w:dyaOrig="380">
          <v:shape id="_x0000_i1028" type="#_x0000_t75" style="width:111pt;height:27pt" o:ole="">
            <v:imagedata r:id="rId12" o:title=""/>
          </v:shape>
          <o:OLEObject Type="Embed" ProgID="Equation.3" ShapeID="_x0000_i1028" DrawAspect="Content" ObjectID="_1546841555" r:id="rId13"/>
        </w:object>
      </w:r>
      <w:r w:rsidRPr="00FE619C">
        <w:rPr>
          <w:rStyle w:val="1311"/>
          <w:i w:val="0"/>
          <w:sz w:val="36"/>
          <w:szCs w:val="36"/>
          <w:lang w:val="uk-UA" w:eastAsia="uk-UA"/>
        </w:rPr>
        <w:t>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2"/>
        </w:numPr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В сидячому вагоні поїзда стоять тримісні дивани для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пасажирів: 20 рядів по 2 дивани. Костя помітив, що на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кожному ряду сидить 3 або 5 людей. Потім Костя порахував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на скількох диванах сидить 3 людини і на скількох </w:t>
      </w:r>
      <w:r w:rsidR="007A6FA3" w:rsidRPr="00FE619C">
        <w:rPr>
          <w:rStyle w:val="13"/>
          <w:sz w:val="36"/>
          <w:szCs w:val="36"/>
          <w:lang w:val="uk-UA" w:eastAsia="uk-UA"/>
        </w:rPr>
        <w:t>–</w:t>
      </w:r>
      <w:r w:rsidRPr="00FE619C">
        <w:rPr>
          <w:rStyle w:val="13"/>
          <w:sz w:val="36"/>
          <w:szCs w:val="36"/>
          <w:lang w:val="uk-UA" w:eastAsia="uk-UA"/>
        </w:rPr>
        <w:t xml:space="preserve"> одна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людина. Знайдіть суму чисел, які порахував Костя.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2"/>
        </w:numPr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Розв’язати рівняння:</w:t>
      </w:r>
      <w:r w:rsidR="00552B95" w:rsidRPr="00FE619C">
        <w:rPr>
          <w:rStyle w:val="13"/>
          <w:sz w:val="36"/>
          <w:szCs w:val="36"/>
          <w:lang w:val="uk-UA" w:eastAsia="uk-UA"/>
        </w:rPr>
        <w:t xml:space="preserve"> </w:t>
      </w:r>
      <w:r w:rsidR="00552B95" w:rsidRPr="00FE619C">
        <w:rPr>
          <w:rStyle w:val="13"/>
          <w:sz w:val="36"/>
          <w:szCs w:val="36"/>
          <w:lang w:val="uk-UA" w:eastAsia="uk-UA"/>
        </w:rPr>
        <w:object w:dxaOrig="2700" w:dyaOrig="400">
          <v:shape id="_x0000_i1029" type="#_x0000_t75" style="width:179.25pt;height:26.25pt" o:ole="">
            <v:imagedata r:id="rId14" o:title=""/>
          </v:shape>
          <o:OLEObject Type="Embed" ProgID="Equation.3" ShapeID="_x0000_i1029" DrawAspect="Content" ObjectID="_1546841556" r:id="rId15"/>
        </w:object>
      </w:r>
      <w:r w:rsidRPr="00FE619C">
        <w:rPr>
          <w:rStyle w:val="13"/>
          <w:sz w:val="36"/>
          <w:szCs w:val="36"/>
          <w:lang w:val="uk-UA" w:eastAsia="uk-UA"/>
        </w:rPr>
        <w:t>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2"/>
        </w:numPr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Клітинки дошки 7x7 пофарбовані в шаховому порядку 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жовтий та блакитний колір так, що кути пофарбовані в жовтий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колір. Дозволяється перефарбовувати в протилежний колір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довільні дві сусідні по стороні клітинки. Чи можна за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допомогою таких операцій перефарбувати всю дошку 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блакитний колір?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542C1" w:rsidRPr="00FE619C" w:rsidRDefault="003542C1" w:rsidP="003542C1">
      <w:pPr>
        <w:pStyle w:val="131"/>
        <w:numPr>
          <w:ilvl w:val="0"/>
          <w:numId w:val="2"/>
        </w:numPr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rStyle w:val="1311"/>
          <w:i w:val="0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Точка </w:t>
      </w:r>
      <w:r w:rsidRPr="00FE619C">
        <w:rPr>
          <w:rStyle w:val="1311"/>
          <w:i w:val="0"/>
          <w:sz w:val="36"/>
          <w:szCs w:val="36"/>
          <w:lang w:val="uk-UA" w:eastAsia="uk-UA"/>
        </w:rPr>
        <w:t>В</w:t>
      </w:r>
      <w:r w:rsidRPr="00FE619C">
        <w:rPr>
          <w:rStyle w:val="13"/>
          <w:sz w:val="36"/>
          <w:szCs w:val="36"/>
          <w:lang w:val="uk-UA" w:eastAsia="uk-UA"/>
        </w:rPr>
        <w:t xml:space="preserve"> є серединою відрізка </w:t>
      </w:r>
      <w:r w:rsidRPr="00FE619C">
        <w:rPr>
          <w:rStyle w:val="1311"/>
          <w:i w:val="0"/>
          <w:sz w:val="36"/>
          <w:szCs w:val="36"/>
          <w:lang w:val="uk-UA" w:eastAsia="uk-UA"/>
        </w:rPr>
        <w:t>АС.</w:t>
      </w:r>
      <w:r w:rsidRPr="00FE619C">
        <w:rPr>
          <w:rStyle w:val="13"/>
          <w:sz w:val="36"/>
          <w:szCs w:val="36"/>
          <w:lang w:val="uk-UA" w:eastAsia="uk-UA"/>
        </w:rPr>
        <w:t xml:space="preserve"> Квадрат </w:t>
      </w:r>
      <w:r w:rsidRPr="00FE619C">
        <w:rPr>
          <w:rStyle w:val="1311"/>
          <w:i w:val="0"/>
          <w:sz w:val="36"/>
          <w:szCs w:val="36"/>
          <w:lang w:val="uk-UA" w:eastAsia="uk-UA"/>
        </w:rPr>
        <w:t>АВDЕ</w:t>
      </w:r>
      <w:r w:rsidRPr="00FE619C">
        <w:rPr>
          <w:rStyle w:val="13"/>
          <w:sz w:val="36"/>
          <w:szCs w:val="36"/>
          <w:lang w:val="uk-UA" w:eastAsia="uk-UA"/>
        </w:rPr>
        <w:t xml:space="preserve"> і рівносторонній трикутник </w:t>
      </w:r>
      <w:r w:rsidRPr="00FE619C">
        <w:rPr>
          <w:rStyle w:val="1311"/>
          <w:i w:val="0"/>
          <w:sz w:val="36"/>
          <w:szCs w:val="36"/>
          <w:lang w:val="uk-UA" w:eastAsia="uk-UA"/>
        </w:rPr>
        <w:t>ВСР</w:t>
      </w:r>
      <w:r w:rsidRPr="00FE619C">
        <w:rPr>
          <w:rStyle w:val="13"/>
          <w:sz w:val="36"/>
          <w:szCs w:val="36"/>
          <w:lang w:val="uk-UA" w:eastAsia="uk-UA"/>
        </w:rPr>
        <w:t xml:space="preserve"> розташовані в одній півплощині відносно прямої </w:t>
      </w:r>
      <w:r w:rsidRPr="00FE619C">
        <w:rPr>
          <w:rStyle w:val="1311"/>
          <w:i w:val="0"/>
          <w:sz w:val="36"/>
          <w:szCs w:val="36"/>
          <w:lang w:val="uk-UA" w:eastAsia="uk-UA"/>
        </w:rPr>
        <w:t>АС.</w:t>
      </w:r>
      <w:r w:rsidRPr="00FE619C">
        <w:rPr>
          <w:rStyle w:val="13"/>
          <w:sz w:val="36"/>
          <w:szCs w:val="36"/>
          <w:lang w:val="uk-UA" w:eastAsia="uk-UA"/>
        </w:rPr>
        <w:t xml:space="preserve"> Знайдіть величину кута між прямими </w:t>
      </w:r>
      <w:r w:rsidRPr="00FE619C">
        <w:rPr>
          <w:rStyle w:val="1311"/>
          <w:i w:val="0"/>
          <w:sz w:val="36"/>
          <w:szCs w:val="36"/>
          <w:lang w:val="uk-UA" w:eastAsia="uk-UA"/>
        </w:rPr>
        <w:t>СD</w:t>
      </w:r>
      <w:r w:rsidRPr="00FE619C">
        <w:rPr>
          <w:rStyle w:val="13"/>
          <w:sz w:val="36"/>
          <w:szCs w:val="36"/>
          <w:lang w:val="uk-UA" w:eastAsia="uk-UA"/>
        </w:rPr>
        <w:t xml:space="preserve"> і </w:t>
      </w:r>
      <w:r w:rsidRPr="00FE619C">
        <w:rPr>
          <w:rStyle w:val="1311"/>
          <w:i w:val="0"/>
          <w:sz w:val="36"/>
          <w:szCs w:val="36"/>
          <w:lang w:val="uk-UA" w:eastAsia="uk-UA"/>
        </w:rPr>
        <w:t>АР.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552B95" w:rsidRPr="00FE619C" w:rsidRDefault="00552B95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На виконання роботи відводиться 4 години.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Кожна задача оцінюється в 7 балів.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Використання калькуляторів та інших електронних засобів</w:t>
      </w:r>
      <w:r w:rsidRPr="00FE619C">
        <w:rPr>
          <w:rStyle w:val="13"/>
          <w:sz w:val="36"/>
          <w:szCs w:val="36"/>
          <w:lang w:val="uk-UA" w:eastAsia="uk-UA"/>
        </w:rPr>
        <w:br/>
        <w:t>заборонено.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0A64F2" w:rsidRDefault="000A64F2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3542C1" w:rsidRPr="00FE619C" w:rsidRDefault="003542C1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7A6FA3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lastRenderedPageBreak/>
        <w:t>Управління освіти і науки Чернігівської облдержадміністрації</w:t>
      </w:r>
    </w:p>
    <w:p w:rsidR="007A6FA3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Чернігівський обласний інститут післядипломної педагогічної освіти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Завдання другого етапу Всеукраїнської олімпіади з математики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2016-2017 н.р.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8 клас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3"/>
        </w:numPr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В перший рядок таблиці дозволяється вписати натуральні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числа від 1 до 5, в другий - теж числа від 1 до 5, в третій -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числа від 3 до 7, в четвертий - теж від 3 до 7, в п’ятий - від 4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 8. Як потрібно вписувати числа, щоб суми чисел в усіх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стовпчиках таблиці виявились однаковими? Наведіть приклад.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0A64F2" w:rsidRPr="00FE619C" w:rsidRDefault="00300702" w:rsidP="000A64F2">
      <w:pPr>
        <w:pStyle w:val="131"/>
        <w:numPr>
          <w:ilvl w:val="0"/>
          <w:numId w:val="3"/>
        </w:numPr>
        <w:shd w:val="clear" w:color="auto" w:fill="auto"/>
        <w:tabs>
          <w:tab w:val="left" w:pos="352"/>
        </w:tabs>
        <w:spacing w:line="240" w:lineRule="auto"/>
        <w:ind w:left="400" w:hanging="400"/>
        <w:jc w:val="both"/>
        <w:rPr>
          <w:rStyle w:val="1311"/>
          <w:i w:val="0"/>
          <w:iCs w:val="0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Відновити цифри, які замінено буквами: </w:t>
      </w:r>
      <w:r w:rsidR="00552B95" w:rsidRPr="00FE619C">
        <w:rPr>
          <w:rStyle w:val="13"/>
          <w:sz w:val="36"/>
          <w:szCs w:val="36"/>
          <w:lang w:val="uk-UA" w:eastAsia="uk-UA"/>
        </w:rPr>
        <w:object w:dxaOrig="1560" w:dyaOrig="380">
          <v:shape id="_x0000_i1030" type="#_x0000_t75" style="width:111pt;height:27pt" o:ole="">
            <v:imagedata r:id="rId12" o:title=""/>
          </v:shape>
          <o:OLEObject Type="Embed" ProgID="Equation.3" ShapeID="_x0000_i1030" DrawAspect="Content" ObjectID="_1546841557" r:id="rId16"/>
        </w:object>
      </w:r>
      <w:r w:rsidRPr="00FE619C">
        <w:rPr>
          <w:rStyle w:val="1311"/>
          <w:i w:val="0"/>
          <w:sz w:val="36"/>
          <w:szCs w:val="36"/>
          <w:lang w:val="uk-UA" w:eastAsia="uk-UA"/>
        </w:rPr>
        <w:t>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3"/>
        </w:numPr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В сидячому вагоні поїзда стоять тримісні дивани для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пасажирів: 20 рядів по 2 дивани. Костя помітив,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іцо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 на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кожному ряду сидить 3 або 5 людей. Потім Костя порахував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на скількох диванах сидить 3 людини і на скількох </w:t>
      </w:r>
      <w:r w:rsidR="007A6FA3" w:rsidRPr="00FE619C">
        <w:rPr>
          <w:rStyle w:val="13"/>
          <w:sz w:val="36"/>
          <w:szCs w:val="36"/>
          <w:lang w:val="uk-UA" w:eastAsia="uk-UA"/>
        </w:rPr>
        <w:t>–</w:t>
      </w:r>
      <w:r w:rsidRPr="00FE619C">
        <w:rPr>
          <w:rStyle w:val="13"/>
          <w:sz w:val="36"/>
          <w:szCs w:val="36"/>
          <w:lang w:val="uk-UA" w:eastAsia="uk-UA"/>
        </w:rPr>
        <w:t xml:space="preserve"> одна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людина. Знайдіть суму чисел, які порахував Костя.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3"/>
        </w:numPr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На міжпланетний фестиваль прибули зелені та сині чоловічки.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Разом їх було 107. Зелені чоловічки правильно сприймають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кольори, а синім, на жаль, зелений здається синім, і навпаки.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Подивившись навкруги, кожен учасник фестивалю підійшов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 ког</w:t>
      </w:r>
      <w:r w:rsidR="00552B95" w:rsidRPr="00FE619C">
        <w:rPr>
          <w:rStyle w:val="13"/>
          <w:sz w:val="36"/>
          <w:szCs w:val="36"/>
          <w:lang w:val="uk-UA" w:eastAsia="uk-UA"/>
        </w:rPr>
        <w:t>о-небудь, сказав ”Який ви синій</w:t>
      </w:r>
      <w:r w:rsidRPr="00FE619C">
        <w:rPr>
          <w:rStyle w:val="13"/>
          <w:sz w:val="36"/>
          <w:szCs w:val="36"/>
          <w:lang w:val="uk-UA" w:eastAsia="uk-UA"/>
        </w:rPr>
        <w:t>!” і подарував кактус.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Доведіть, що хоча б один учасник фестивалю не отримав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такого подарунку.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542C1" w:rsidRPr="00FE619C" w:rsidRDefault="003542C1" w:rsidP="003542C1">
      <w:pPr>
        <w:pStyle w:val="131"/>
        <w:numPr>
          <w:ilvl w:val="0"/>
          <w:numId w:val="3"/>
        </w:numPr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rStyle w:val="1311"/>
          <w:i w:val="0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Точка </w:t>
      </w:r>
      <w:r w:rsidRPr="00FE619C">
        <w:rPr>
          <w:rStyle w:val="1311"/>
          <w:i w:val="0"/>
          <w:sz w:val="36"/>
          <w:szCs w:val="36"/>
          <w:lang w:val="uk-UA" w:eastAsia="uk-UA"/>
        </w:rPr>
        <w:t>В</w:t>
      </w:r>
      <w:r w:rsidRPr="00FE619C">
        <w:rPr>
          <w:rStyle w:val="13"/>
          <w:sz w:val="36"/>
          <w:szCs w:val="36"/>
          <w:lang w:val="uk-UA" w:eastAsia="uk-UA"/>
        </w:rPr>
        <w:t xml:space="preserve"> є серединою відрізка </w:t>
      </w:r>
      <w:r w:rsidRPr="00FE619C">
        <w:rPr>
          <w:rStyle w:val="1311"/>
          <w:i w:val="0"/>
          <w:sz w:val="36"/>
          <w:szCs w:val="36"/>
          <w:lang w:val="uk-UA" w:eastAsia="uk-UA"/>
        </w:rPr>
        <w:t>АС.</w:t>
      </w:r>
      <w:r w:rsidRPr="00FE619C">
        <w:rPr>
          <w:rStyle w:val="13"/>
          <w:sz w:val="36"/>
          <w:szCs w:val="36"/>
          <w:lang w:val="uk-UA" w:eastAsia="uk-UA"/>
        </w:rPr>
        <w:t xml:space="preserve"> Квадрат </w:t>
      </w:r>
      <w:r w:rsidRPr="00FE619C">
        <w:rPr>
          <w:rStyle w:val="1311"/>
          <w:i w:val="0"/>
          <w:sz w:val="36"/>
          <w:szCs w:val="36"/>
          <w:lang w:val="uk-UA" w:eastAsia="uk-UA"/>
        </w:rPr>
        <w:t>АВDЕ</w:t>
      </w:r>
      <w:r w:rsidRPr="00FE619C">
        <w:rPr>
          <w:rStyle w:val="13"/>
          <w:sz w:val="36"/>
          <w:szCs w:val="36"/>
          <w:lang w:val="uk-UA" w:eastAsia="uk-UA"/>
        </w:rPr>
        <w:t xml:space="preserve"> і рівносторонній трикутник </w:t>
      </w:r>
      <w:r w:rsidRPr="00FE619C">
        <w:rPr>
          <w:rStyle w:val="1311"/>
          <w:i w:val="0"/>
          <w:sz w:val="36"/>
          <w:szCs w:val="36"/>
          <w:lang w:val="uk-UA" w:eastAsia="uk-UA"/>
        </w:rPr>
        <w:t>ВСР</w:t>
      </w:r>
      <w:r w:rsidRPr="00FE619C">
        <w:rPr>
          <w:rStyle w:val="13"/>
          <w:sz w:val="36"/>
          <w:szCs w:val="36"/>
          <w:lang w:val="uk-UA" w:eastAsia="uk-UA"/>
        </w:rPr>
        <w:t xml:space="preserve"> розташовані в одній півплощині відносно прямої </w:t>
      </w:r>
      <w:r w:rsidRPr="00FE619C">
        <w:rPr>
          <w:rStyle w:val="1311"/>
          <w:i w:val="0"/>
          <w:sz w:val="36"/>
          <w:szCs w:val="36"/>
          <w:lang w:val="uk-UA" w:eastAsia="uk-UA"/>
        </w:rPr>
        <w:t>АС.</w:t>
      </w:r>
      <w:r w:rsidRPr="00FE619C">
        <w:rPr>
          <w:rStyle w:val="13"/>
          <w:sz w:val="36"/>
          <w:szCs w:val="36"/>
          <w:lang w:val="uk-UA" w:eastAsia="uk-UA"/>
        </w:rPr>
        <w:t xml:space="preserve"> Знайдіть величину кута між прямими </w:t>
      </w:r>
      <w:r w:rsidRPr="00FE619C">
        <w:rPr>
          <w:rStyle w:val="1311"/>
          <w:i w:val="0"/>
          <w:sz w:val="36"/>
          <w:szCs w:val="36"/>
          <w:lang w:val="uk-UA" w:eastAsia="uk-UA"/>
        </w:rPr>
        <w:t>СD</w:t>
      </w:r>
      <w:r w:rsidRPr="00FE619C">
        <w:rPr>
          <w:rStyle w:val="13"/>
          <w:sz w:val="36"/>
          <w:szCs w:val="36"/>
          <w:lang w:val="uk-UA" w:eastAsia="uk-UA"/>
        </w:rPr>
        <w:t xml:space="preserve"> і </w:t>
      </w:r>
      <w:r w:rsidRPr="00FE619C">
        <w:rPr>
          <w:rStyle w:val="1311"/>
          <w:i w:val="0"/>
          <w:sz w:val="36"/>
          <w:szCs w:val="36"/>
          <w:lang w:val="uk-UA" w:eastAsia="uk-UA"/>
        </w:rPr>
        <w:t>АР.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На виконання роботи відводиться 3 години.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Кожна задача оцінюється в 7 балів.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Використання калькуляторів та інших електронних засобів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заборонено.</w:t>
      </w:r>
    </w:p>
    <w:p w:rsidR="00552B95" w:rsidRDefault="00552B95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</w:p>
    <w:p w:rsidR="003542C1" w:rsidRPr="00FE619C" w:rsidRDefault="003542C1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bookmarkStart w:id="0" w:name="_GoBack"/>
      <w:bookmarkEnd w:id="0"/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lastRenderedPageBreak/>
        <w:t>Управління освіти і науки Чернігівської облдержадміністрації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Чернігівський обласний інститут післядипломної педагогічної освіти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Завдання другого етапу Всеукраїнської олімпіади з математики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2016-2017 н.р.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7 клас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4"/>
        </w:numPr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В ювелірній фірмі є два кільця вартістю 10 та </w:t>
      </w:r>
      <w:r w:rsidR="007A6FA3" w:rsidRPr="00FE619C">
        <w:rPr>
          <w:rStyle w:val="13"/>
          <w:sz w:val="36"/>
          <w:szCs w:val="36"/>
          <w:lang w:val="uk-UA" w:eastAsia="uk-UA"/>
        </w:rPr>
        <w:t>30</w:t>
      </w:r>
      <w:r w:rsidRPr="00FE619C">
        <w:rPr>
          <w:rStyle w:val="13"/>
          <w:sz w:val="36"/>
          <w:szCs w:val="36"/>
          <w:lang w:val="uk-UA" w:eastAsia="uk-UA"/>
        </w:rPr>
        <w:t xml:space="preserve"> гульденів та 4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коштовних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камені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 вартістю 60, 70, 80 та 90 гульденів. Фірма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може виготовляти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персні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>, на виготовлення кожного з яких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потрібно кільце та два коштовні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камені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. Ціна такого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персня</w:t>
      </w:r>
      <w:proofErr w:type="spellEnd"/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дорівнює добутку цін потрібних компонентів. Чи зможе клієнт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замовити два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персні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>, якщо в нього всього 200000 гульденів?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4"/>
        </w:numPr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В перший рядок таблиці дозволяється вписати натуральні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числа від 1 до 5, в другий - теж числа від 1 до 5, в третій -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числа від 3 до 7, в четвертий - теж від 3 до 7, в п’ятий - від 4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 8. Як потрібно вписувати числа, щоб суми чисел в усіх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стовпчиках таблиці виявились однаковими? Наведіть приклад.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4"/>
        </w:numPr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rStyle w:val="13MicrosoftSansSerif1"/>
          <w:rFonts w:ascii="Times New Roman" w:hAnsi="Times New Roman" w:cs="Times New Roman"/>
          <w:smallCaps w:val="0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Відновити цифри, які замінено буквами: </w:t>
      </w:r>
      <w:r w:rsidR="00552B95" w:rsidRPr="00FE619C">
        <w:rPr>
          <w:rStyle w:val="13"/>
          <w:sz w:val="36"/>
          <w:szCs w:val="36"/>
          <w:lang w:val="uk-UA" w:eastAsia="uk-UA"/>
        </w:rPr>
        <w:object w:dxaOrig="1560" w:dyaOrig="380">
          <v:shape id="_x0000_i1031" type="#_x0000_t75" style="width:111pt;height:27pt" o:ole="">
            <v:imagedata r:id="rId12" o:title=""/>
          </v:shape>
          <o:OLEObject Type="Embed" ProgID="Equation.3" ShapeID="_x0000_i1031" DrawAspect="Content" ObjectID="_1546841558" r:id="rId17"/>
        </w:object>
      </w:r>
      <w:r w:rsidRPr="00FE619C">
        <w:rPr>
          <w:rStyle w:val="13MicrosoftSansSerif1"/>
          <w:rFonts w:ascii="Times New Roman" w:hAnsi="Times New Roman" w:cs="Times New Roman"/>
          <w:smallCaps w:val="0"/>
          <w:sz w:val="36"/>
          <w:szCs w:val="36"/>
          <w:lang w:val="uk-UA" w:eastAsia="uk-UA"/>
        </w:rPr>
        <w:t>.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4"/>
        </w:numPr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Маємо 4 кавуни, серед яких немає двох однієї ваги. Як за 4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зважування на </w:t>
      </w:r>
      <w:r w:rsidR="00552B95" w:rsidRPr="00FE619C">
        <w:rPr>
          <w:rStyle w:val="13"/>
          <w:sz w:val="36"/>
          <w:szCs w:val="36"/>
          <w:lang w:val="uk-UA" w:eastAsia="uk-UA"/>
        </w:rPr>
        <w:t>ш</w:t>
      </w:r>
      <w:r w:rsidRPr="00FE619C">
        <w:rPr>
          <w:rStyle w:val="13"/>
          <w:sz w:val="36"/>
          <w:szCs w:val="36"/>
          <w:lang w:val="uk-UA" w:eastAsia="uk-UA"/>
        </w:rPr>
        <w:t xml:space="preserve">алькових терезах без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гир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 знайти два самих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важких кавуни?</w:t>
      </w:r>
    </w:p>
    <w:p w:rsidR="000A64F2" w:rsidRPr="00FE619C" w:rsidRDefault="000A64F2" w:rsidP="000A64F2">
      <w:pPr>
        <w:pStyle w:val="131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4"/>
        </w:numPr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Розглядається деяка множина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сороканіжок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 та триголових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драконів. У них разом 26 голів та 298 ніг. У кожної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сороканіжки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 одна голова. Скільки ніг у триголового дракона?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На виконання роботи відводиться 3 години.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Кожна задача оцінюється в 7 балів.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Використання калькуляторів та інших електронних засобів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заборонено.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7A6FA3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lastRenderedPageBreak/>
        <w:t>Управління освіти і науки Чернігівської облдержадміністрації</w:t>
      </w:r>
    </w:p>
    <w:p w:rsidR="007A6FA3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Чернігівський обласний інститут п</w:t>
      </w:r>
      <w:r w:rsidR="00552B95" w:rsidRPr="00FE619C">
        <w:rPr>
          <w:rStyle w:val="13"/>
          <w:sz w:val="36"/>
          <w:szCs w:val="36"/>
          <w:lang w:val="uk-UA" w:eastAsia="uk-UA"/>
        </w:rPr>
        <w:t>і</w:t>
      </w:r>
      <w:r w:rsidRPr="00FE619C">
        <w:rPr>
          <w:rStyle w:val="13"/>
          <w:sz w:val="36"/>
          <w:szCs w:val="36"/>
          <w:lang w:val="uk-UA" w:eastAsia="uk-UA"/>
        </w:rPr>
        <w:t>слядипломної педагогічної освіти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Завдання другого етапу Всеукраїнської олімпіади з математики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2016-2017 н.р.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6 клас</w:t>
      </w:r>
    </w:p>
    <w:p w:rsidR="00552B95" w:rsidRPr="00FE619C" w:rsidRDefault="00552B95" w:rsidP="00F82069">
      <w:pPr>
        <w:pStyle w:val="131"/>
        <w:shd w:val="clear" w:color="auto" w:fill="auto"/>
        <w:spacing w:line="240" w:lineRule="auto"/>
        <w:ind w:firstLine="0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Корабель відпливає в плавання в понеділок о 1200. Плавання буде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тривати 100 годин. Назвіть день та час повернення корабля в порт.</w:t>
      </w:r>
    </w:p>
    <w:p w:rsidR="00552B95" w:rsidRPr="00FE619C" w:rsidRDefault="00552B95" w:rsidP="00552B95">
      <w:pPr>
        <w:pStyle w:val="131"/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Як відміряти 15 хвилин за допомогою двох пісочних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годинників на 7 хвилин і на 11 хвилин?</w:t>
      </w:r>
    </w:p>
    <w:p w:rsidR="00552B95" w:rsidRPr="00FE619C" w:rsidRDefault="00552B95" w:rsidP="00552B95">
      <w:pPr>
        <w:pStyle w:val="131"/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proofErr w:type="spellStart"/>
      <w:r w:rsidRPr="00FE619C">
        <w:rPr>
          <w:rStyle w:val="13"/>
          <w:sz w:val="36"/>
          <w:szCs w:val="36"/>
          <w:lang w:val="uk-UA" w:eastAsia="uk-UA"/>
        </w:rPr>
        <w:t>Розріжте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 клітчастий прямокутник розмірами 9x10 клітинок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на декілька квадратів так, щоб серед них було рівно два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квадрати з непарною стороною. Розрізи повинні йти по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сторонах клітинок.</w:t>
      </w:r>
    </w:p>
    <w:p w:rsidR="00552B95" w:rsidRPr="00FE619C" w:rsidRDefault="00552B95" w:rsidP="00552B95">
      <w:pPr>
        <w:pStyle w:val="131"/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rStyle w:val="13"/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В ювелірній фірмі є два кільця вартістю 10 та 30 гульденів та 4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коштовних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камені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 вартістю 60, 70, 80 та 90 гульденів. Фірма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може виготовляти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персні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>, на виготовлення кожного з яких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потрібно кільце та два коштовні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камені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. Ціна такого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персня</w:t>
      </w:r>
      <w:proofErr w:type="spellEnd"/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дорівнює добутку цін потрібних компонентів. Чи зможе клієнт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 xml:space="preserve">замовити два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персні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>, якщо в нього всього 200000 гульденів?</w:t>
      </w:r>
    </w:p>
    <w:p w:rsidR="00552B95" w:rsidRPr="00FE619C" w:rsidRDefault="00552B95" w:rsidP="00552B95">
      <w:pPr>
        <w:pStyle w:val="131"/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</w:p>
    <w:p w:rsidR="00300702" w:rsidRPr="00FE619C" w:rsidRDefault="00300702" w:rsidP="00F82069">
      <w:pPr>
        <w:pStyle w:val="13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 xml:space="preserve">Розглядається деяка множина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сороканіжок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 та триголових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драконів. У них разом 26 голів та 298 ніг. У кожної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proofErr w:type="spellStart"/>
      <w:r w:rsidRPr="00FE619C">
        <w:rPr>
          <w:rStyle w:val="13"/>
          <w:sz w:val="36"/>
          <w:szCs w:val="36"/>
          <w:lang w:val="uk-UA" w:eastAsia="uk-UA"/>
        </w:rPr>
        <w:t>сороканіжки</w:t>
      </w:r>
      <w:proofErr w:type="spellEnd"/>
      <w:r w:rsidRPr="00FE619C">
        <w:rPr>
          <w:rStyle w:val="13"/>
          <w:sz w:val="36"/>
          <w:szCs w:val="36"/>
          <w:lang w:val="uk-UA" w:eastAsia="uk-UA"/>
        </w:rPr>
        <w:t xml:space="preserve"> одна голова. Скільки ніг у триголового дракона?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На виконання роботи відводиться 3 години.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sz w:val="36"/>
          <w:szCs w:val="36"/>
          <w:lang w:val="uk-UA"/>
        </w:rPr>
      </w:pPr>
      <w:r w:rsidRPr="00FE619C">
        <w:rPr>
          <w:rStyle w:val="13"/>
          <w:sz w:val="36"/>
          <w:szCs w:val="36"/>
          <w:lang w:val="uk-UA" w:eastAsia="uk-UA"/>
        </w:rPr>
        <w:t>Кожна задача оцінюється в 7 балів.</w:t>
      </w:r>
    </w:p>
    <w:p w:rsidR="00300702" w:rsidRPr="00FE619C" w:rsidRDefault="00300702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sz w:val="36"/>
          <w:szCs w:val="36"/>
          <w:lang w:val="uk-UA" w:eastAsia="uk-UA"/>
        </w:rPr>
        <w:t>Використання калькуляторів та ін</w:t>
      </w:r>
      <w:r w:rsidRPr="00FE619C">
        <w:rPr>
          <w:rStyle w:val="130"/>
          <w:sz w:val="36"/>
          <w:szCs w:val="36"/>
          <w:u w:val="none"/>
          <w:lang w:val="uk-UA" w:eastAsia="uk-UA"/>
        </w:rPr>
        <w:t>ш</w:t>
      </w:r>
      <w:r w:rsidRPr="00FE619C">
        <w:rPr>
          <w:rStyle w:val="13"/>
          <w:sz w:val="36"/>
          <w:szCs w:val="36"/>
          <w:lang w:val="uk-UA" w:eastAsia="uk-UA"/>
        </w:rPr>
        <w:t>их електронних засобів</w:t>
      </w:r>
      <w:r w:rsidR="007A6FA3" w:rsidRPr="00FE619C">
        <w:rPr>
          <w:rStyle w:val="13"/>
          <w:sz w:val="36"/>
          <w:szCs w:val="36"/>
          <w:lang w:val="uk-UA" w:eastAsia="uk-UA"/>
        </w:rPr>
        <w:t xml:space="preserve"> </w:t>
      </w:r>
      <w:r w:rsidRPr="00FE619C">
        <w:rPr>
          <w:rStyle w:val="13"/>
          <w:sz w:val="36"/>
          <w:szCs w:val="36"/>
          <w:lang w:val="uk-UA" w:eastAsia="uk-UA"/>
        </w:rPr>
        <w:t>заборонено.</w:t>
      </w:r>
    </w:p>
    <w:p w:rsidR="007A6FA3" w:rsidRPr="00FE619C" w:rsidRDefault="007A6FA3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FE619C" w:rsidRPr="00FE619C" w:rsidRDefault="00FE619C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FE619C" w:rsidRPr="00FE619C" w:rsidRDefault="00FE619C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FE619C" w:rsidRPr="00FE619C" w:rsidRDefault="00FE619C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FE619C" w:rsidRPr="00FE619C" w:rsidRDefault="00FE619C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FE619C" w:rsidRPr="00FE619C" w:rsidRDefault="00FE619C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FE619C" w:rsidRPr="00FE619C" w:rsidRDefault="00FE619C" w:rsidP="00F82069">
      <w:pPr>
        <w:pStyle w:val="131"/>
        <w:shd w:val="clear" w:color="auto" w:fill="auto"/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</w:p>
    <w:p w:rsidR="00FE619C" w:rsidRPr="00FE619C" w:rsidRDefault="00FE619C" w:rsidP="00FE619C">
      <w:pPr>
        <w:pStyle w:val="170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FE619C">
        <w:rPr>
          <w:rStyle w:val="17"/>
          <w:b/>
          <w:bCs/>
          <w:color w:val="000000"/>
          <w:sz w:val="28"/>
          <w:szCs w:val="28"/>
          <w:lang w:val="uk-UA" w:eastAsia="uk-UA"/>
        </w:rPr>
        <w:t>Відповіді та вказівки II етап 2016 рік.</w:t>
      </w:r>
    </w:p>
    <w:p w:rsidR="00FE619C" w:rsidRPr="00FE619C" w:rsidRDefault="00FE619C" w:rsidP="00FE619C">
      <w:pPr>
        <w:pStyle w:val="131"/>
        <w:numPr>
          <w:ilvl w:val="0"/>
          <w:numId w:val="6"/>
        </w:numPr>
        <w:shd w:val="clear" w:color="auto" w:fill="auto"/>
        <w:tabs>
          <w:tab w:val="left" w:pos="464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в п’ятницю о 16</w:t>
      </w:r>
      <w:r w:rsidRPr="00FE619C">
        <w:rPr>
          <w:rStyle w:val="13"/>
          <w:color w:val="000000"/>
          <w:sz w:val="28"/>
          <w:szCs w:val="28"/>
          <w:vertAlign w:val="superscript"/>
          <w:lang w:val="uk-UA" w:eastAsia="uk-UA"/>
        </w:rPr>
        <w:t>00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>.</w:t>
      </w:r>
    </w:p>
    <w:p w:rsidR="00FE619C" w:rsidRPr="00FE619C" w:rsidRDefault="00FE619C" w:rsidP="00FE619C">
      <w:pPr>
        <w:pStyle w:val="131"/>
        <w:numPr>
          <w:ilvl w:val="0"/>
          <w:numId w:val="6"/>
        </w:numPr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Ставимо годинники одночасно, а через 7 хвилин починаємо відлік часу. Ще через 4 хвилини перевертаємо годинник на 11 хвилин.</w:t>
      </w:r>
    </w:p>
    <w:p w:rsidR="00FE619C" w:rsidRPr="00FE619C" w:rsidRDefault="00FE619C" w:rsidP="00FE619C">
      <w:pPr>
        <w:pStyle w:val="131"/>
        <w:numPr>
          <w:ilvl w:val="0"/>
          <w:numId w:val="6"/>
        </w:numPr>
        <w:shd w:val="clear" w:color="auto" w:fill="auto"/>
        <w:tabs>
          <w:tab w:val="left" w:pos="483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Вирізаємо 2 квадрати 5x5 вздовж однієї сторони прямокутника, а решту можна розрізати на квадрати з парними сторонами.</w:t>
      </w:r>
    </w:p>
    <w:p w:rsidR="00FE619C" w:rsidRPr="00FE619C" w:rsidRDefault="00FE619C" w:rsidP="00FE619C">
      <w:pPr>
        <w:pStyle w:val="131"/>
        <w:numPr>
          <w:ilvl w:val="0"/>
          <w:numId w:val="6"/>
        </w:numPr>
        <w:shd w:val="clear" w:color="auto" w:fill="auto"/>
        <w:tabs>
          <w:tab w:val="left" w:pos="483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Зможе замовити два </w:t>
      </w:r>
      <w:proofErr w:type="spellStart"/>
      <w:r w:rsidRPr="00FE619C">
        <w:rPr>
          <w:rStyle w:val="13"/>
          <w:color w:val="000000"/>
          <w:sz w:val="28"/>
          <w:szCs w:val="28"/>
          <w:lang w:val="uk-UA" w:eastAsia="uk-UA"/>
        </w:rPr>
        <w:t>персні</w:t>
      </w:r>
      <w:proofErr w:type="spellEnd"/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. Один з кільця за 10 гульденів та каменів за 80 та 90 гульденів, а інший </w:t>
      </w:r>
      <w:r w:rsidRPr="00FE619C">
        <w:rPr>
          <w:rStyle w:val="13"/>
          <w:color w:val="000000"/>
          <w:sz w:val="28"/>
          <w:szCs w:val="28"/>
          <w:lang w:eastAsia="uk-UA"/>
        </w:rPr>
        <w:t>–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з решти складових. Їх сумарна вартість 72+126=198 тисяч гульденів.</w:t>
      </w:r>
    </w:p>
    <w:p w:rsidR="00FE619C" w:rsidRPr="00FE619C" w:rsidRDefault="00FE619C" w:rsidP="00FE619C">
      <w:pPr>
        <w:pStyle w:val="131"/>
        <w:numPr>
          <w:ilvl w:val="0"/>
          <w:numId w:val="6"/>
        </w:numPr>
        <w:shd w:val="clear" w:color="auto" w:fill="auto"/>
        <w:tabs>
          <w:tab w:val="left" w:pos="488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Нехай кількість ніг у дракона дорівнює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к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, кількість </w:t>
      </w:r>
      <w:proofErr w:type="spellStart"/>
      <w:r w:rsidRPr="00FE619C">
        <w:rPr>
          <w:rStyle w:val="13"/>
          <w:color w:val="000000"/>
          <w:sz w:val="28"/>
          <w:szCs w:val="28"/>
          <w:lang w:val="uk-UA" w:eastAsia="uk-UA"/>
        </w:rPr>
        <w:t>сороканіжок</w:t>
      </w:r>
      <w:proofErr w:type="spellEnd"/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дорівнює х, а кількість драконів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у.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Тоді х + </w:t>
      </w:r>
      <w:proofErr w:type="spellStart"/>
      <w:r w:rsidRPr="00FE619C">
        <w:rPr>
          <w:rStyle w:val="13"/>
          <w:color w:val="000000"/>
          <w:sz w:val="28"/>
          <w:szCs w:val="28"/>
          <w:lang w:val="uk-UA" w:eastAsia="uk-UA"/>
        </w:rPr>
        <w:t>З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у</w:t>
      </w:r>
      <w:proofErr w:type="spellEnd"/>
      <w:r w:rsidRPr="00FE619C">
        <w:rPr>
          <w:rStyle w:val="1311"/>
          <w:color w:val="000000"/>
          <w:sz w:val="28"/>
          <w:szCs w:val="28"/>
          <w:lang w:val="uk-UA" w:eastAsia="uk-UA"/>
        </w:rPr>
        <w:t xml:space="preserve"> =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26. Очевидно, що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х &lt;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7, бо інакше кількість ніг перевищить 298. З рівняння отримаємо, що х = 2 або х = 5 (перебір або подільність на 3). При х = 2 отримаємо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у =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8. Ці значення не задовольняють умову, k не є цілим. При х = 5 отримаємо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у =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7. Тоді 40 • 5 +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k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• 7 = 298 , звідки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k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14.</w:t>
      </w:r>
    </w:p>
    <w:p w:rsidR="00FE619C" w:rsidRPr="00FE619C" w:rsidRDefault="00FE619C" w:rsidP="00FE619C">
      <w:pPr>
        <w:pStyle w:val="131"/>
        <w:numPr>
          <w:ilvl w:val="0"/>
          <w:numId w:val="7"/>
        </w:numPr>
        <w:shd w:val="clear" w:color="auto" w:fill="auto"/>
        <w:tabs>
          <w:tab w:val="left" w:pos="46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Див. 6.4. 7.2 Є багато різних способів. В кожному стовпчику сума чисел - 22.</w:t>
      </w:r>
    </w:p>
    <w:p w:rsidR="00FE619C" w:rsidRPr="00FE619C" w:rsidRDefault="00FE619C" w:rsidP="00FE619C">
      <w:pPr>
        <w:pStyle w:val="131"/>
        <w:numPr>
          <w:ilvl w:val="0"/>
          <w:numId w:val="8"/>
        </w:numPr>
        <w:shd w:val="clear" w:color="auto" w:fill="auto"/>
        <w:tabs>
          <w:tab w:val="left" w:pos="483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Добуток двох цілих чисел, одне з яких закінчується цифрою 3, закінчується цифрою 1 лише тоді, коли інше закінчується цифрою 7. Отже, d = 7. 1 &lt; с &lt; 2, бо інакше добуток був би більше ніж 3000. Значення с = 1не задовольняє умову задачі, бо 127*13 = 1651. Отже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с = 2.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227*13 = 2951.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а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9, b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5,     с = 2, d = 7.</w:t>
      </w:r>
    </w:p>
    <w:p w:rsidR="00FE619C" w:rsidRPr="00FE619C" w:rsidRDefault="00FE619C" w:rsidP="00FE619C">
      <w:pPr>
        <w:pStyle w:val="131"/>
        <w:numPr>
          <w:ilvl w:val="0"/>
          <w:numId w:val="8"/>
        </w:numPr>
        <w:shd w:val="clear" w:color="auto" w:fill="auto"/>
        <w:tabs>
          <w:tab w:val="left" w:pos="483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Є різні розв’язання. Наприклад, трьома зважуваннями впорядковуємо три кавуни за вагою. Найважчий забираємо собі, найлегший - точно не потрібен. А потім четвертий порівнюємо за вагою з середнім за вагою.</w:t>
      </w:r>
    </w:p>
    <w:p w:rsidR="00FE619C" w:rsidRPr="00FE619C" w:rsidRDefault="00FE619C" w:rsidP="00FE619C">
      <w:pPr>
        <w:pStyle w:val="131"/>
        <w:numPr>
          <w:ilvl w:val="0"/>
          <w:numId w:val="8"/>
        </w:numPr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Див. 6.5.</w:t>
      </w:r>
    </w:p>
    <w:p w:rsidR="00FE619C" w:rsidRPr="00FE619C" w:rsidRDefault="00FE619C" w:rsidP="00FE619C">
      <w:pPr>
        <w:pStyle w:val="131"/>
        <w:numPr>
          <w:ilvl w:val="0"/>
          <w:numId w:val="9"/>
        </w:numPr>
        <w:shd w:val="clear" w:color="auto" w:fill="auto"/>
        <w:tabs>
          <w:tab w:val="left" w:pos="46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Див. 7.2. </w:t>
      </w:r>
      <w:r w:rsidRPr="00FE619C">
        <w:rPr>
          <w:rStyle w:val="132"/>
          <w:color w:val="000000"/>
          <w:sz w:val="28"/>
          <w:szCs w:val="28"/>
          <w:lang w:val="uk-UA" w:eastAsia="uk-UA"/>
        </w:rPr>
        <w:t xml:space="preserve">8.2 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>Див. 7.3</w:t>
      </w:r>
    </w:p>
    <w:p w:rsidR="00FE619C" w:rsidRPr="00FE619C" w:rsidRDefault="00FE619C" w:rsidP="00FE619C">
      <w:pPr>
        <w:pStyle w:val="131"/>
        <w:numPr>
          <w:ilvl w:val="0"/>
          <w:numId w:val="10"/>
        </w:numPr>
        <w:shd w:val="clear" w:color="auto" w:fill="auto"/>
        <w:tabs>
          <w:tab w:val="left" w:pos="483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Якщо в ряду сидить 3 людини, то вони сидять або 3+0 або 2+1. Якщо в ряду сидить 5 людей, то вони сидять 3+2. В кожному ряду рівно один диван буде порахований </w:t>
      </w:r>
      <w:proofErr w:type="spellStart"/>
      <w:r w:rsidRPr="00FE619C">
        <w:rPr>
          <w:rStyle w:val="13"/>
          <w:color w:val="000000"/>
          <w:sz w:val="28"/>
          <w:szCs w:val="28"/>
          <w:lang w:val="uk-UA" w:eastAsia="uk-UA"/>
        </w:rPr>
        <w:t>Костею</w:t>
      </w:r>
      <w:proofErr w:type="spellEnd"/>
      <w:r w:rsidRPr="00FE619C">
        <w:rPr>
          <w:rStyle w:val="13"/>
          <w:color w:val="000000"/>
          <w:sz w:val="28"/>
          <w:szCs w:val="28"/>
          <w:lang w:val="uk-UA" w:eastAsia="uk-UA"/>
        </w:rPr>
        <w:t>. Сума його чисел - 20.</w:t>
      </w:r>
    </w:p>
    <w:p w:rsidR="00FE619C" w:rsidRPr="00FE619C" w:rsidRDefault="00FE619C" w:rsidP="00FE619C">
      <w:pPr>
        <w:pStyle w:val="131"/>
        <w:numPr>
          <w:ilvl w:val="0"/>
          <w:numId w:val="10"/>
        </w:numPr>
        <w:shd w:val="clear" w:color="auto" w:fill="auto"/>
        <w:tabs>
          <w:tab w:val="left" w:pos="488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Зелені подарують синім, а сині - зеленим. Оскільки, загальна кількість чоловічків непарна, то чоловічків одного з кольорів більше, а тому їм не вистачить подарунків від представників протилежного кольору.</w:t>
      </w:r>
    </w:p>
    <w:p w:rsidR="00FE619C" w:rsidRPr="00FE619C" w:rsidRDefault="00FE619C" w:rsidP="00FE619C">
      <w:pPr>
        <w:pStyle w:val="131"/>
        <w:numPr>
          <w:ilvl w:val="0"/>
          <w:numId w:val="10"/>
        </w:numPr>
        <w:shd w:val="clear" w:color="auto" w:fill="auto"/>
        <w:tabs>
          <w:tab w:val="left" w:pos="483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Нехай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М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-точка перетину прямих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СР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і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 xml:space="preserve">АР.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1311"/>
          <w:color w:val="000000"/>
          <w:sz w:val="28"/>
          <w:szCs w:val="28"/>
          <w:lang w:val="uk-UA" w:eastAsia="uk-UA"/>
        </w:rPr>
        <w:t>РВС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60° =&gt;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1311"/>
          <w:color w:val="000000"/>
          <w:sz w:val="28"/>
          <w:szCs w:val="28"/>
          <w:lang w:val="uk-UA" w:eastAsia="uk-UA"/>
        </w:rPr>
        <w:t>АВР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120°.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АВ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ВР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=&gt;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1311"/>
          <w:color w:val="000000"/>
          <w:sz w:val="28"/>
          <w:szCs w:val="28"/>
          <w:lang w:val="uk-UA" w:eastAsia="uk-UA"/>
        </w:rPr>
        <w:t>ВАР =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30°.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1311"/>
          <w:color w:val="000000"/>
          <w:sz w:val="28"/>
          <w:szCs w:val="28"/>
          <w:lang w:val="uk-UA" w:eastAsia="uk-UA"/>
        </w:rPr>
        <w:t>АСО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45°.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1311"/>
          <w:color w:val="000000"/>
          <w:sz w:val="28"/>
          <w:szCs w:val="28"/>
          <w:lang w:val="uk-UA" w:eastAsia="uk-UA"/>
        </w:rPr>
        <w:t>АМР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75°.</w:t>
      </w:r>
    </w:p>
    <w:p w:rsidR="00FE619C" w:rsidRPr="00FE619C" w:rsidRDefault="00FE619C" w:rsidP="00FE619C">
      <w:pPr>
        <w:pStyle w:val="131"/>
        <w:numPr>
          <w:ilvl w:val="0"/>
          <w:numId w:val="11"/>
        </w:numPr>
        <w:shd w:val="clear" w:color="auto" w:fill="auto"/>
        <w:tabs>
          <w:tab w:val="left" w:pos="46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Див. 7.3. </w:t>
      </w:r>
      <w:r w:rsidRPr="00FE619C">
        <w:rPr>
          <w:rStyle w:val="132"/>
          <w:color w:val="000000"/>
          <w:sz w:val="28"/>
          <w:szCs w:val="28"/>
          <w:lang w:val="uk-UA" w:eastAsia="uk-UA"/>
        </w:rPr>
        <w:t xml:space="preserve">9.2 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>Див. 8.3.</w:t>
      </w:r>
    </w:p>
    <w:p w:rsidR="00FE619C" w:rsidRPr="00FE619C" w:rsidRDefault="00FE619C" w:rsidP="00FE619C">
      <w:pPr>
        <w:pStyle w:val="131"/>
        <w:numPr>
          <w:ilvl w:val="0"/>
          <w:numId w:val="12"/>
        </w:numPr>
        <w:shd w:val="clear" w:color="auto" w:fill="auto"/>
        <w:tabs>
          <w:tab w:val="left" w:pos="483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(2;-2;0) Записати у вигляді (х + у)</w:t>
      </w:r>
      <w:r w:rsidRPr="00FE619C">
        <w:rPr>
          <w:rStyle w:val="13"/>
          <w:color w:val="000000"/>
          <w:sz w:val="28"/>
          <w:szCs w:val="28"/>
          <w:vertAlign w:val="superscript"/>
          <w:lang w:val="uk-UA" w:eastAsia="uk-UA"/>
        </w:rPr>
        <w:t>2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+ (х-2)</w:t>
      </w:r>
      <w:r w:rsidRPr="00FE619C">
        <w:rPr>
          <w:rStyle w:val="13"/>
          <w:color w:val="000000"/>
          <w:sz w:val="28"/>
          <w:szCs w:val="28"/>
          <w:vertAlign w:val="superscript"/>
          <w:lang w:val="uk-UA" w:eastAsia="uk-UA"/>
        </w:rPr>
        <w:t>2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+ |z| = 0. Оскільки доданки невід’ємні, то кожен з них дорівнює нулю.</w:t>
      </w:r>
    </w:p>
    <w:p w:rsidR="00FE619C" w:rsidRPr="00FE619C" w:rsidRDefault="00FE619C" w:rsidP="00FE619C">
      <w:pPr>
        <w:pStyle w:val="131"/>
        <w:numPr>
          <w:ilvl w:val="0"/>
          <w:numId w:val="12"/>
        </w:numPr>
        <w:shd w:val="clear" w:color="auto" w:fill="auto"/>
        <w:tabs>
          <w:tab w:val="left" w:pos="488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Ні, бо при таких операціях парність кількості блакитних клітинок не змінюється, а на початку їх було 24 </w:t>
      </w:r>
      <w:r w:rsidRPr="00FE619C">
        <w:rPr>
          <w:rStyle w:val="13"/>
          <w:color w:val="000000"/>
          <w:sz w:val="28"/>
          <w:szCs w:val="28"/>
          <w:lang w:eastAsia="uk-UA"/>
        </w:rPr>
        <w:t>–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парна кількість, отже їх не може стати 49 </w:t>
      </w:r>
      <w:r w:rsidRPr="00FE619C">
        <w:rPr>
          <w:rStyle w:val="13"/>
          <w:color w:val="000000"/>
          <w:sz w:val="28"/>
          <w:szCs w:val="28"/>
          <w:lang w:eastAsia="uk-UA"/>
        </w:rPr>
        <w:t>–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непарна кількість.</w:t>
      </w:r>
    </w:p>
    <w:p w:rsidR="00FE619C" w:rsidRPr="00FE619C" w:rsidRDefault="00FE619C" w:rsidP="00FE619C">
      <w:pPr>
        <w:pStyle w:val="131"/>
        <w:numPr>
          <w:ilvl w:val="0"/>
          <w:numId w:val="12"/>
        </w:numPr>
        <w:shd w:val="clear" w:color="auto" w:fill="auto"/>
        <w:tabs>
          <w:tab w:val="left" w:pos="483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Див. 8.5.</w:t>
      </w:r>
    </w:p>
    <w:p w:rsidR="00FE619C" w:rsidRPr="00FE619C" w:rsidRDefault="00FE619C" w:rsidP="00FE619C">
      <w:pPr>
        <w:pStyle w:val="131"/>
        <w:numPr>
          <w:ilvl w:val="0"/>
          <w:numId w:val="13"/>
        </w:numPr>
        <w:shd w:val="clear" w:color="auto" w:fill="auto"/>
        <w:tabs>
          <w:tab w:val="left" w:pos="584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12pt"/>
          <w:color w:val="000000"/>
          <w:sz w:val="28"/>
          <w:szCs w:val="28"/>
          <w:lang w:val="uk-UA" w:eastAsia="uk-UA"/>
        </w:rPr>
        <w:t xml:space="preserve">х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= 2,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</w:t>
      </w:r>
      <w:r w:rsidRPr="00FE619C">
        <w:rPr>
          <w:rStyle w:val="132"/>
          <w:color w:val="000000"/>
          <w:sz w:val="28"/>
          <w:szCs w:val="28"/>
          <w:lang w:val="uk-UA" w:eastAsia="uk-UA"/>
        </w:rPr>
        <w:t xml:space="preserve">х 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= -1. </w:t>
      </w:r>
      <w:r w:rsidRPr="00FE619C">
        <w:rPr>
          <w:rStyle w:val="132"/>
          <w:color w:val="000000"/>
          <w:sz w:val="28"/>
          <w:szCs w:val="28"/>
          <w:lang w:val="uk-UA" w:eastAsia="uk-UA"/>
        </w:rPr>
        <w:t xml:space="preserve">10.2 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>Див. 8.3.</w:t>
      </w:r>
    </w:p>
    <w:p w:rsidR="00FE619C" w:rsidRPr="00FE619C" w:rsidRDefault="00FE619C" w:rsidP="00FE619C">
      <w:pPr>
        <w:pStyle w:val="131"/>
        <w:numPr>
          <w:ilvl w:val="0"/>
          <w:numId w:val="14"/>
        </w:numPr>
        <w:shd w:val="clear" w:color="auto" w:fill="auto"/>
        <w:tabs>
          <w:tab w:val="left" w:pos="584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До знаменників застосувати нерівність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х</w:t>
      </w:r>
      <w:r w:rsidRPr="00FE619C">
        <w:rPr>
          <w:rStyle w:val="1311"/>
          <w:color w:val="000000"/>
          <w:sz w:val="28"/>
          <w:szCs w:val="28"/>
          <w:vertAlign w:val="superscript"/>
          <w:lang w:val="uk-UA" w:eastAsia="uk-UA"/>
        </w:rPr>
        <w:t>2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 xml:space="preserve"> + у</w:t>
      </w:r>
      <w:r w:rsidRPr="00FE619C">
        <w:rPr>
          <w:rStyle w:val="1311"/>
          <w:color w:val="000000"/>
          <w:sz w:val="28"/>
          <w:szCs w:val="28"/>
          <w:vertAlign w:val="superscript"/>
          <w:lang w:val="uk-UA" w:eastAsia="uk-UA"/>
        </w:rPr>
        <w:t>2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 xml:space="preserve"> ≥ 2ху.</w:t>
      </w:r>
    </w:p>
    <w:p w:rsidR="00FE619C" w:rsidRPr="00FE619C" w:rsidRDefault="00FE619C" w:rsidP="00FE619C">
      <w:pPr>
        <w:pStyle w:val="131"/>
        <w:numPr>
          <w:ilvl w:val="0"/>
          <w:numId w:val="14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Див. 8.5.</w:t>
      </w:r>
    </w:p>
    <w:p w:rsidR="00FE619C" w:rsidRPr="00FE619C" w:rsidRDefault="00FE619C" w:rsidP="00FE619C">
      <w:pPr>
        <w:pStyle w:val="131"/>
        <w:numPr>
          <w:ilvl w:val="0"/>
          <w:numId w:val="14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Див. 9.4.</w:t>
      </w:r>
    </w:p>
    <w:p w:rsidR="00FE619C" w:rsidRPr="00FE619C" w:rsidRDefault="00FE619C" w:rsidP="00FE619C">
      <w:pPr>
        <w:pStyle w:val="131"/>
        <w:shd w:val="clear" w:color="auto" w:fill="auto"/>
        <w:spacing w:line="240" w:lineRule="auto"/>
        <w:ind w:firstLine="0"/>
        <w:jc w:val="both"/>
        <w:rPr>
          <w:rStyle w:val="20"/>
          <w:b w:val="0"/>
          <w:bCs w:val="0"/>
          <w:color w:val="000000"/>
          <w:sz w:val="28"/>
          <w:szCs w:val="28"/>
          <w:lang w:val="uk-UA" w:eastAsia="uk-UA"/>
        </w:rPr>
      </w:pPr>
      <w:r w:rsidRPr="00FE619C">
        <w:rPr>
          <w:rStyle w:val="132"/>
          <w:color w:val="000000"/>
          <w:sz w:val="28"/>
          <w:szCs w:val="28"/>
          <w:lang w:val="uk-UA" w:eastAsia="uk-UA"/>
        </w:rPr>
        <w:t xml:space="preserve">11.1 </w:t>
      </w:r>
      <w:proofErr w:type="spellStart"/>
      <w:r w:rsidRPr="00FE619C">
        <w:rPr>
          <w:rStyle w:val="13"/>
          <w:color w:val="000000"/>
          <w:sz w:val="28"/>
          <w:szCs w:val="28"/>
          <w:lang w:val="uk-UA" w:eastAsia="uk-UA"/>
        </w:rPr>
        <w:t>хє</w:t>
      </w:r>
      <w:proofErr w:type="spellEnd"/>
      <w:r w:rsidRPr="00FE619C">
        <w:rPr>
          <w:rStyle w:val="13"/>
          <w:color w:val="000000"/>
          <w:sz w:val="28"/>
          <w:szCs w:val="28"/>
          <w:lang w:val="uk-UA" w:eastAsia="uk-UA"/>
        </w:rPr>
        <w:t>{-1}</w:t>
      </w:r>
      <w:r w:rsidRPr="00FE619C">
        <w:rPr>
          <w:rStyle w:val="13"/>
          <w:color w:val="000000"/>
          <w:sz w:val="28"/>
          <w:szCs w:val="28"/>
          <w:lang w:val="uk-UA" w:eastAsia="uk-UA"/>
        </w:rPr>
        <w:object w:dxaOrig="260" w:dyaOrig="200">
          <v:shape id="_x0000_i1032" type="#_x0000_t75" style="width:12.75pt;height:9.75pt" o:ole="">
            <v:imagedata r:id="rId18" o:title=""/>
          </v:shape>
          <o:OLEObject Type="Embed" ProgID="Equation.3" ShapeID="_x0000_i1032" DrawAspect="Content" ObjectID="_1546841559" r:id="rId19"/>
        </w:objec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[2;+ ∞) </w:t>
      </w:r>
      <w:r w:rsidRPr="00FE619C">
        <w:rPr>
          <w:rStyle w:val="132"/>
          <w:color w:val="000000"/>
          <w:sz w:val="28"/>
          <w:szCs w:val="28"/>
          <w:lang w:val="uk-UA" w:eastAsia="uk-UA"/>
        </w:rPr>
        <w:t xml:space="preserve">11.2 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Див. 8.3        </w:t>
      </w:r>
      <w:bookmarkStart w:id="1" w:name="bookmark12"/>
      <w:r w:rsidRPr="00FE619C">
        <w:rPr>
          <w:rStyle w:val="20"/>
          <w:bCs w:val="0"/>
          <w:color w:val="000000"/>
          <w:sz w:val="28"/>
          <w:szCs w:val="28"/>
          <w:lang w:val="uk-UA" w:eastAsia="uk-UA"/>
        </w:rPr>
        <w:t>11.3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212pt"/>
          <w:b w:val="0"/>
          <w:bCs w:val="0"/>
          <w:color w:val="000000"/>
          <w:sz w:val="28"/>
          <w:szCs w:val="28"/>
          <w:lang w:val="uk-UA" w:eastAsia="uk-UA"/>
        </w:rPr>
        <w:t>РАБ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 +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212pt"/>
          <w:b w:val="0"/>
          <w:bCs w:val="0"/>
          <w:color w:val="000000"/>
          <w:sz w:val="28"/>
          <w:szCs w:val="28"/>
          <w:lang w:val="uk-UA" w:eastAsia="uk-UA"/>
        </w:rPr>
        <w:t>СВА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 = 2 </w:t>
      </w:r>
      <w:r w:rsidRPr="00FE619C">
        <w:rPr>
          <w:rStyle w:val="212pt"/>
          <w:b w:val="0"/>
          <w:bCs w:val="0"/>
          <w:color w:val="000000"/>
          <w:sz w:val="28"/>
          <w:szCs w:val="28"/>
          <w:lang w:val="uk-UA" w:eastAsia="uk-UA"/>
        </w:rPr>
        <w:t>(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212pt"/>
          <w:b w:val="0"/>
          <w:bCs w:val="0"/>
          <w:color w:val="000000"/>
          <w:sz w:val="28"/>
          <w:szCs w:val="28"/>
          <w:lang w:val="uk-UA" w:eastAsia="uk-UA"/>
        </w:rPr>
        <w:t>ОАВ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 +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212pt"/>
          <w:b w:val="0"/>
          <w:bCs w:val="0"/>
          <w:color w:val="000000"/>
          <w:sz w:val="28"/>
          <w:szCs w:val="28"/>
          <w:lang w:val="uk-UA" w:eastAsia="uk-UA"/>
        </w:rPr>
        <w:t>ОВА)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 = 210°.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212pt"/>
          <w:b w:val="0"/>
          <w:bCs w:val="0"/>
          <w:color w:val="000000"/>
          <w:sz w:val="28"/>
          <w:szCs w:val="28"/>
          <w:lang w:val="uk-UA" w:eastAsia="uk-UA"/>
        </w:rPr>
        <w:t>Е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lastRenderedPageBreak/>
        <w:t xml:space="preserve">= 180°- </w:t>
      </w:r>
      <w:r w:rsidRPr="00FE619C">
        <w:rPr>
          <w:rStyle w:val="212pt"/>
          <w:b w:val="0"/>
          <w:bCs w:val="0"/>
          <w:color w:val="000000"/>
          <w:sz w:val="28"/>
          <w:szCs w:val="28"/>
          <w:lang w:val="uk-UA" w:eastAsia="uk-UA"/>
        </w:rPr>
        <w:t>(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212pt"/>
          <w:b w:val="0"/>
          <w:bCs w:val="0"/>
          <w:color w:val="000000"/>
          <w:sz w:val="28"/>
          <w:szCs w:val="28"/>
          <w:lang w:val="uk-UA" w:eastAsia="uk-UA"/>
        </w:rPr>
        <w:t>ЕАВ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 + </w:t>
      </w:r>
      <m:oMath>
        <m:r>
          <w:rPr>
            <w:rStyle w:val="13"/>
            <w:rFonts w:ascii="Cambria Math" w:hAnsi="Cambria Math"/>
            <w:color w:val="000000"/>
            <w:sz w:val="28"/>
            <w:szCs w:val="28"/>
            <w:lang w:val="uk-UA" w:eastAsia="uk-UA"/>
          </w:rPr>
          <m:t>∠</m:t>
        </m:r>
      </m:oMath>
      <w:r w:rsidRPr="00FE619C">
        <w:rPr>
          <w:rStyle w:val="212pt"/>
          <w:b w:val="0"/>
          <w:bCs w:val="0"/>
          <w:color w:val="000000"/>
          <w:sz w:val="28"/>
          <w:szCs w:val="28"/>
          <w:lang w:val="uk-UA" w:eastAsia="uk-UA"/>
        </w:rPr>
        <w:t>ЕВА)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 = 30°.</w:t>
      </w:r>
      <w:bookmarkEnd w:id="1"/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object w:dxaOrig="1680" w:dyaOrig="620">
          <v:shape id="_x0000_i1033" type="#_x0000_t75" style="width:84pt;height:30.75pt" o:ole="">
            <v:imagedata r:id="rId20" o:title=""/>
          </v:shape>
          <o:OLEObject Type="Embed" ProgID="Equation.3" ShapeID="_x0000_i1033" DrawAspect="Content" ObjectID="_1546841560" r:id="rId21"/>
        </w:objec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t xml:space="preserve">.  </w:t>
      </w:r>
      <w:r w:rsidRPr="00FE619C">
        <w:rPr>
          <w:rStyle w:val="20"/>
          <w:b w:val="0"/>
          <w:bCs w:val="0"/>
          <w:color w:val="000000"/>
          <w:sz w:val="28"/>
          <w:szCs w:val="28"/>
          <w:lang w:val="uk-UA" w:eastAsia="uk-UA"/>
        </w:rPr>
        <w:object w:dxaOrig="700" w:dyaOrig="279">
          <v:shape id="_x0000_i1034" type="#_x0000_t75" style="width:43.5pt;height:17.25pt" o:ole="">
            <v:imagedata r:id="rId22" o:title=""/>
          </v:shape>
          <o:OLEObject Type="Embed" ProgID="Equation.3" ShapeID="_x0000_i1034" DrawAspect="Content" ObjectID="_1546841561" r:id="rId23"/>
        </w:object>
      </w:r>
    </w:p>
    <w:p w:rsidR="00FE619C" w:rsidRPr="00FE619C" w:rsidRDefault="00FE619C" w:rsidP="00FE619C">
      <w:pPr>
        <w:pStyle w:val="131"/>
        <w:numPr>
          <w:ilvl w:val="0"/>
          <w:numId w:val="15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Система </w:t>
      </w:r>
      <w:proofErr w:type="spellStart"/>
      <w:r w:rsidRPr="00FE619C">
        <w:rPr>
          <w:rStyle w:val="1311"/>
          <w:color w:val="000000"/>
          <w:sz w:val="28"/>
          <w:szCs w:val="28"/>
          <w:lang w:val="uk-UA" w:eastAsia="uk-UA"/>
        </w:rPr>
        <w:t>кт</w:t>
      </w:r>
      <w:proofErr w:type="spellEnd"/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р</w:t>
      </w:r>
      <w:r w:rsidRPr="00FE619C">
        <w:rPr>
          <w:rStyle w:val="1311"/>
          <w:color w:val="000000"/>
          <w:sz w:val="28"/>
          <w:szCs w:val="28"/>
          <w:vertAlign w:val="superscript"/>
          <w:lang w:val="uk-UA" w:eastAsia="uk-UA"/>
        </w:rPr>
        <w:t>2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, 2р = к-2 + т, 2т = р + ν-12, т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+18 = ν. Відповідь: </w:t>
      </w:r>
      <w:r w:rsidRPr="00FE619C">
        <w:rPr>
          <w:rStyle w:val="1311"/>
          <w:color w:val="000000"/>
          <w:sz w:val="28"/>
          <w:szCs w:val="28"/>
          <w:lang w:val="uk-UA" w:eastAsia="uk-UA"/>
        </w:rPr>
        <w:t>т</w:t>
      </w:r>
      <w:r w:rsidRPr="00FE619C">
        <w:rPr>
          <w:rStyle w:val="13"/>
          <w:color w:val="000000"/>
          <w:sz w:val="28"/>
          <w:szCs w:val="28"/>
          <w:lang w:val="uk-UA" w:eastAsia="uk-UA"/>
        </w:rPr>
        <w:t xml:space="preserve"> = 18.</w:t>
      </w:r>
    </w:p>
    <w:p w:rsidR="00FE619C" w:rsidRPr="00FE619C" w:rsidRDefault="00FE619C" w:rsidP="00F82069">
      <w:pPr>
        <w:pStyle w:val="131"/>
        <w:numPr>
          <w:ilvl w:val="0"/>
          <w:numId w:val="15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  <w:rPr>
          <w:rStyle w:val="13"/>
          <w:sz w:val="36"/>
          <w:szCs w:val="36"/>
          <w:lang w:val="uk-UA" w:eastAsia="uk-UA"/>
        </w:rPr>
      </w:pPr>
      <w:r w:rsidRPr="00FE619C">
        <w:rPr>
          <w:rStyle w:val="13"/>
          <w:color w:val="000000"/>
          <w:sz w:val="28"/>
          <w:szCs w:val="28"/>
          <w:lang w:val="uk-UA" w:eastAsia="uk-UA"/>
        </w:rPr>
        <w:t>Див. 9.4.</w:t>
      </w:r>
    </w:p>
    <w:sectPr w:rsidR="00FE619C" w:rsidRPr="00FE619C" w:rsidSect="00F82069">
      <w:pgSz w:w="11907" w:h="16840" w:code="9"/>
      <w:pgMar w:top="851" w:right="567" w:bottom="851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multilevel"/>
    <w:tmpl w:val="7EE807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F"/>
    <w:multiLevelType w:val="multilevel"/>
    <w:tmpl w:val="99EC66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1"/>
    <w:multiLevelType w:val="multilevel"/>
    <w:tmpl w:val="77EABA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43"/>
    <w:multiLevelType w:val="multilevel"/>
    <w:tmpl w:val="FC90E7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45"/>
    <w:multiLevelType w:val="multilevel"/>
    <w:tmpl w:val="BBEA74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47"/>
    <w:multiLevelType w:val="multilevel"/>
    <w:tmpl w:val="49D273EC"/>
    <w:lvl w:ilvl="0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49"/>
    <w:multiLevelType w:val="multilevel"/>
    <w:tmpl w:val="00000048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4B"/>
    <w:multiLevelType w:val="multilevel"/>
    <w:tmpl w:val="0000004A"/>
    <w:lvl w:ilvl="0">
      <w:start w:val="3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4D"/>
    <w:multiLevelType w:val="multilevel"/>
    <w:tmpl w:val="0000004C"/>
    <w:lvl w:ilvl="0">
      <w:start w:val="1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4F"/>
    <w:multiLevelType w:val="multilevel"/>
    <w:tmpl w:val="0000004E"/>
    <w:lvl w:ilvl="0">
      <w:start w:val="3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51"/>
    <w:multiLevelType w:val="multilevel"/>
    <w:tmpl w:val="00000050"/>
    <w:lvl w:ilvl="0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53"/>
    <w:multiLevelType w:val="multilevel"/>
    <w:tmpl w:val="00000052"/>
    <w:lvl w:ilvl="0">
      <w:start w:val="3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55"/>
    <w:multiLevelType w:val="multilevel"/>
    <w:tmpl w:val="00000054"/>
    <w:lvl w:ilvl="0">
      <w:start w:val="1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57"/>
    <w:multiLevelType w:val="multilevel"/>
    <w:tmpl w:val="00000056"/>
    <w:lvl w:ilvl="0">
      <w:start w:val="3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59"/>
    <w:multiLevelType w:val="multilevel"/>
    <w:tmpl w:val="00000058"/>
    <w:lvl w:ilvl="0">
      <w:start w:val="4"/>
      <w:numFmt w:val="decimal"/>
      <w:lvlText w:val="1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1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02"/>
    <w:rsid w:val="00003784"/>
    <w:rsid w:val="00014576"/>
    <w:rsid w:val="000241F8"/>
    <w:rsid w:val="00031FEC"/>
    <w:rsid w:val="00035ED6"/>
    <w:rsid w:val="000411DF"/>
    <w:rsid w:val="000432CC"/>
    <w:rsid w:val="00044754"/>
    <w:rsid w:val="000469AC"/>
    <w:rsid w:val="00055B5C"/>
    <w:rsid w:val="0006054B"/>
    <w:rsid w:val="00064990"/>
    <w:rsid w:val="0006645A"/>
    <w:rsid w:val="00066758"/>
    <w:rsid w:val="00070A22"/>
    <w:rsid w:val="000727F3"/>
    <w:rsid w:val="0007375B"/>
    <w:rsid w:val="00083284"/>
    <w:rsid w:val="00084754"/>
    <w:rsid w:val="00086E66"/>
    <w:rsid w:val="00092AAB"/>
    <w:rsid w:val="000974BE"/>
    <w:rsid w:val="000A14B0"/>
    <w:rsid w:val="000A425C"/>
    <w:rsid w:val="000A64F2"/>
    <w:rsid w:val="000A7098"/>
    <w:rsid w:val="000A77FF"/>
    <w:rsid w:val="000B71BF"/>
    <w:rsid w:val="000C122E"/>
    <w:rsid w:val="000C1755"/>
    <w:rsid w:val="000C41EC"/>
    <w:rsid w:val="000E07FE"/>
    <w:rsid w:val="000F049A"/>
    <w:rsid w:val="000F1D34"/>
    <w:rsid w:val="000F7654"/>
    <w:rsid w:val="00105589"/>
    <w:rsid w:val="001056C6"/>
    <w:rsid w:val="001150CD"/>
    <w:rsid w:val="0013062C"/>
    <w:rsid w:val="00134737"/>
    <w:rsid w:val="0013791E"/>
    <w:rsid w:val="0015440D"/>
    <w:rsid w:val="0016342A"/>
    <w:rsid w:val="00170925"/>
    <w:rsid w:val="00171D8C"/>
    <w:rsid w:val="00177695"/>
    <w:rsid w:val="001950CC"/>
    <w:rsid w:val="00197A98"/>
    <w:rsid w:val="001B1480"/>
    <w:rsid w:val="001B7B63"/>
    <w:rsid w:val="001C17B7"/>
    <w:rsid w:val="001D1407"/>
    <w:rsid w:val="001D6C80"/>
    <w:rsid w:val="001E21E4"/>
    <w:rsid w:val="001E61E8"/>
    <w:rsid w:val="001F66F7"/>
    <w:rsid w:val="00205C63"/>
    <w:rsid w:val="002166C6"/>
    <w:rsid w:val="00222EC9"/>
    <w:rsid w:val="002331D6"/>
    <w:rsid w:val="00244EAB"/>
    <w:rsid w:val="00245633"/>
    <w:rsid w:val="002567DD"/>
    <w:rsid w:val="0026208C"/>
    <w:rsid w:val="00262C3B"/>
    <w:rsid w:val="00272406"/>
    <w:rsid w:val="0027281E"/>
    <w:rsid w:val="00286828"/>
    <w:rsid w:val="00295423"/>
    <w:rsid w:val="002A1BC2"/>
    <w:rsid w:val="002A4F61"/>
    <w:rsid w:val="002A6A34"/>
    <w:rsid w:val="002C432F"/>
    <w:rsid w:val="002D2116"/>
    <w:rsid w:val="002D41A1"/>
    <w:rsid w:val="002D780F"/>
    <w:rsid w:val="002E331C"/>
    <w:rsid w:val="002E4632"/>
    <w:rsid w:val="002F5B5D"/>
    <w:rsid w:val="002F7144"/>
    <w:rsid w:val="00300702"/>
    <w:rsid w:val="00332AD7"/>
    <w:rsid w:val="0035170D"/>
    <w:rsid w:val="003522E7"/>
    <w:rsid w:val="003542C1"/>
    <w:rsid w:val="00364B74"/>
    <w:rsid w:val="003708DB"/>
    <w:rsid w:val="00380145"/>
    <w:rsid w:val="003860A7"/>
    <w:rsid w:val="0038701D"/>
    <w:rsid w:val="003B0EC4"/>
    <w:rsid w:val="003B3A22"/>
    <w:rsid w:val="003D3C8C"/>
    <w:rsid w:val="003D4414"/>
    <w:rsid w:val="003E3F48"/>
    <w:rsid w:val="003F3716"/>
    <w:rsid w:val="003F4491"/>
    <w:rsid w:val="003F74C5"/>
    <w:rsid w:val="0041261C"/>
    <w:rsid w:val="00415EDD"/>
    <w:rsid w:val="00420536"/>
    <w:rsid w:val="0043030D"/>
    <w:rsid w:val="0043601C"/>
    <w:rsid w:val="004424CE"/>
    <w:rsid w:val="00454CB0"/>
    <w:rsid w:val="00461D0F"/>
    <w:rsid w:val="00472D91"/>
    <w:rsid w:val="004730FD"/>
    <w:rsid w:val="004759C8"/>
    <w:rsid w:val="0048400F"/>
    <w:rsid w:val="00494224"/>
    <w:rsid w:val="00496589"/>
    <w:rsid w:val="00496B7B"/>
    <w:rsid w:val="004A044E"/>
    <w:rsid w:val="004A5526"/>
    <w:rsid w:val="004A5538"/>
    <w:rsid w:val="004B1D7F"/>
    <w:rsid w:val="004B22C5"/>
    <w:rsid w:val="004C4AFF"/>
    <w:rsid w:val="004C7AAC"/>
    <w:rsid w:val="004E129D"/>
    <w:rsid w:val="004E2EB7"/>
    <w:rsid w:val="004E48EB"/>
    <w:rsid w:val="004F1A6E"/>
    <w:rsid w:val="004F5732"/>
    <w:rsid w:val="004F67DD"/>
    <w:rsid w:val="00503274"/>
    <w:rsid w:val="00505ECB"/>
    <w:rsid w:val="005108E3"/>
    <w:rsid w:val="005139E2"/>
    <w:rsid w:val="00524438"/>
    <w:rsid w:val="0052685D"/>
    <w:rsid w:val="00533794"/>
    <w:rsid w:val="005355CC"/>
    <w:rsid w:val="00550F90"/>
    <w:rsid w:val="00552B95"/>
    <w:rsid w:val="00554808"/>
    <w:rsid w:val="00557CF0"/>
    <w:rsid w:val="0056092B"/>
    <w:rsid w:val="00577231"/>
    <w:rsid w:val="00592EE3"/>
    <w:rsid w:val="005958FA"/>
    <w:rsid w:val="005A2455"/>
    <w:rsid w:val="005A2E90"/>
    <w:rsid w:val="005B0873"/>
    <w:rsid w:val="005D2AB0"/>
    <w:rsid w:val="005D5736"/>
    <w:rsid w:val="005F04FC"/>
    <w:rsid w:val="005F5CC4"/>
    <w:rsid w:val="00607FDB"/>
    <w:rsid w:val="00611C60"/>
    <w:rsid w:val="0061357F"/>
    <w:rsid w:val="006175B6"/>
    <w:rsid w:val="00622006"/>
    <w:rsid w:val="0062216A"/>
    <w:rsid w:val="00622D41"/>
    <w:rsid w:val="006531B8"/>
    <w:rsid w:val="00667C65"/>
    <w:rsid w:val="00670FF5"/>
    <w:rsid w:val="00672047"/>
    <w:rsid w:val="006A0FD6"/>
    <w:rsid w:val="006A13A6"/>
    <w:rsid w:val="006A2374"/>
    <w:rsid w:val="006C35BB"/>
    <w:rsid w:val="006C4C09"/>
    <w:rsid w:val="006D2F57"/>
    <w:rsid w:val="006E073B"/>
    <w:rsid w:val="006E5804"/>
    <w:rsid w:val="006F65B3"/>
    <w:rsid w:val="006F68A1"/>
    <w:rsid w:val="007039A6"/>
    <w:rsid w:val="00714E35"/>
    <w:rsid w:val="007163EA"/>
    <w:rsid w:val="00717247"/>
    <w:rsid w:val="00717E45"/>
    <w:rsid w:val="00720B65"/>
    <w:rsid w:val="00750756"/>
    <w:rsid w:val="00750C18"/>
    <w:rsid w:val="007554B8"/>
    <w:rsid w:val="00770636"/>
    <w:rsid w:val="007767CA"/>
    <w:rsid w:val="00780450"/>
    <w:rsid w:val="00786EF1"/>
    <w:rsid w:val="00796CB1"/>
    <w:rsid w:val="007A0A81"/>
    <w:rsid w:val="007A0A98"/>
    <w:rsid w:val="007A0FA5"/>
    <w:rsid w:val="007A6FA3"/>
    <w:rsid w:val="007B6B3C"/>
    <w:rsid w:val="007C33DC"/>
    <w:rsid w:val="007C61F7"/>
    <w:rsid w:val="007D02C3"/>
    <w:rsid w:val="007D0D3D"/>
    <w:rsid w:val="007D5EC9"/>
    <w:rsid w:val="007D7D85"/>
    <w:rsid w:val="007F4659"/>
    <w:rsid w:val="007F77E1"/>
    <w:rsid w:val="0082610F"/>
    <w:rsid w:val="00836393"/>
    <w:rsid w:val="00836723"/>
    <w:rsid w:val="008415E5"/>
    <w:rsid w:val="00841A1F"/>
    <w:rsid w:val="0084360C"/>
    <w:rsid w:val="00844C24"/>
    <w:rsid w:val="008544A3"/>
    <w:rsid w:val="008548FC"/>
    <w:rsid w:val="00856FC5"/>
    <w:rsid w:val="00862FAE"/>
    <w:rsid w:val="00867E50"/>
    <w:rsid w:val="008759BA"/>
    <w:rsid w:val="00877D93"/>
    <w:rsid w:val="008800C2"/>
    <w:rsid w:val="00881601"/>
    <w:rsid w:val="00885E90"/>
    <w:rsid w:val="008A7BC9"/>
    <w:rsid w:val="008C0D91"/>
    <w:rsid w:val="008C5113"/>
    <w:rsid w:val="008D1BC5"/>
    <w:rsid w:val="008D44B2"/>
    <w:rsid w:val="008D722D"/>
    <w:rsid w:val="008E216D"/>
    <w:rsid w:val="008E3712"/>
    <w:rsid w:val="008F1712"/>
    <w:rsid w:val="00904EAF"/>
    <w:rsid w:val="00915A30"/>
    <w:rsid w:val="0092040C"/>
    <w:rsid w:val="009233B5"/>
    <w:rsid w:val="0092547A"/>
    <w:rsid w:val="00931D3F"/>
    <w:rsid w:val="00947866"/>
    <w:rsid w:val="00947E60"/>
    <w:rsid w:val="00982BFB"/>
    <w:rsid w:val="009B04FB"/>
    <w:rsid w:val="009B17D6"/>
    <w:rsid w:val="009C24F2"/>
    <w:rsid w:val="009C28C3"/>
    <w:rsid w:val="009C470F"/>
    <w:rsid w:val="009D7721"/>
    <w:rsid w:val="009E05C4"/>
    <w:rsid w:val="009F3B4E"/>
    <w:rsid w:val="009F76C9"/>
    <w:rsid w:val="00A1351C"/>
    <w:rsid w:val="00A22CD8"/>
    <w:rsid w:val="00A25C54"/>
    <w:rsid w:val="00A32F15"/>
    <w:rsid w:val="00A33120"/>
    <w:rsid w:val="00A34942"/>
    <w:rsid w:val="00A57CDE"/>
    <w:rsid w:val="00A7557B"/>
    <w:rsid w:val="00A816C6"/>
    <w:rsid w:val="00A85C7D"/>
    <w:rsid w:val="00A91501"/>
    <w:rsid w:val="00A9175C"/>
    <w:rsid w:val="00A920F0"/>
    <w:rsid w:val="00A946CA"/>
    <w:rsid w:val="00A9575C"/>
    <w:rsid w:val="00A95E1F"/>
    <w:rsid w:val="00AA0E4E"/>
    <w:rsid w:val="00AA3330"/>
    <w:rsid w:val="00AA3444"/>
    <w:rsid w:val="00AA5947"/>
    <w:rsid w:val="00AB0549"/>
    <w:rsid w:val="00AC734B"/>
    <w:rsid w:val="00AD5062"/>
    <w:rsid w:val="00AF3AAC"/>
    <w:rsid w:val="00AF659D"/>
    <w:rsid w:val="00B14CB7"/>
    <w:rsid w:val="00B20E7C"/>
    <w:rsid w:val="00B2318F"/>
    <w:rsid w:val="00B5684D"/>
    <w:rsid w:val="00B72384"/>
    <w:rsid w:val="00B75058"/>
    <w:rsid w:val="00B84B1C"/>
    <w:rsid w:val="00B901E7"/>
    <w:rsid w:val="00BA47F6"/>
    <w:rsid w:val="00BA780E"/>
    <w:rsid w:val="00BB07DB"/>
    <w:rsid w:val="00BB0ECF"/>
    <w:rsid w:val="00BE3FFE"/>
    <w:rsid w:val="00BE5E82"/>
    <w:rsid w:val="00BE6217"/>
    <w:rsid w:val="00BF5367"/>
    <w:rsid w:val="00C00F43"/>
    <w:rsid w:val="00C02AF5"/>
    <w:rsid w:val="00C10E0D"/>
    <w:rsid w:val="00C11ADA"/>
    <w:rsid w:val="00C31DE9"/>
    <w:rsid w:val="00C33C37"/>
    <w:rsid w:val="00C3502A"/>
    <w:rsid w:val="00C36D99"/>
    <w:rsid w:val="00C60FDC"/>
    <w:rsid w:val="00C616E5"/>
    <w:rsid w:val="00C80211"/>
    <w:rsid w:val="00C8262A"/>
    <w:rsid w:val="00C93EF4"/>
    <w:rsid w:val="00CA02E8"/>
    <w:rsid w:val="00CA35E0"/>
    <w:rsid w:val="00CB4B9F"/>
    <w:rsid w:val="00CB7AD8"/>
    <w:rsid w:val="00CD23FF"/>
    <w:rsid w:val="00CD68CD"/>
    <w:rsid w:val="00CD6AEC"/>
    <w:rsid w:val="00CE04B9"/>
    <w:rsid w:val="00CF1607"/>
    <w:rsid w:val="00CF1E58"/>
    <w:rsid w:val="00D01884"/>
    <w:rsid w:val="00D04958"/>
    <w:rsid w:val="00D06A5C"/>
    <w:rsid w:val="00D14031"/>
    <w:rsid w:val="00D14889"/>
    <w:rsid w:val="00D20E8C"/>
    <w:rsid w:val="00D31A36"/>
    <w:rsid w:val="00D3766C"/>
    <w:rsid w:val="00D41DF8"/>
    <w:rsid w:val="00D43E11"/>
    <w:rsid w:val="00D46053"/>
    <w:rsid w:val="00D46BFC"/>
    <w:rsid w:val="00D63716"/>
    <w:rsid w:val="00D65706"/>
    <w:rsid w:val="00D65BC7"/>
    <w:rsid w:val="00D73B38"/>
    <w:rsid w:val="00D868BC"/>
    <w:rsid w:val="00D941BB"/>
    <w:rsid w:val="00D963ED"/>
    <w:rsid w:val="00D96705"/>
    <w:rsid w:val="00D97069"/>
    <w:rsid w:val="00DA08E9"/>
    <w:rsid w:val="00DB20BE"/>
    <w:rsid w:val="00DB7632"/>
    <w:rsid w:val="00DC558A"/>
    <w:rsid w:val="00DD0E68"/>
    <w:rsid w:val="00DD5DF2"/>
    <w:rsid w:val="00DE4BD3"/>
    <w:rsid w:val="00DF02DF"/>
    <w:rsid w:val="00DF141F"/>
    <w:rsid w:val="00DF14F6"/>
    <w:rsid w:val="00DF2B83"/>
    <w:rsid w:val="00DF4C3D"/>
    <w:rsid w:val="00E010F5"/>
    <w:rsid w:val="00E0446B"/>
    <w:rsid w:val="00E067BA"/>
    <w:rsid w:val="00E07744"/>
    <w:rsid w:val="00E2288E"/>
    <w:rsid w:val="00E2430E"/>
    <w:rsid w:val="00E308F8"/>
    <w:rsid w:val="00E312AF"/>
    <w:rsid w:val="00E36C63"/>
    <w:rsid w:val="00E4329B"/>
    <w:rsid w:val="00E4475B"/>
    <w:rsid w:val="00E54260"/>
    <w:rsid w:val="00E564DB"/>
    <w:rsid w:val="00E764F5"/>
    <w:rsid w:val="00E815EE"/>
    <w:rsid w:val="00E8211D"/>
    <w:rsid w:val="00E8279C"/>
    <w:rsid w:val="00E849E6"/>
    <w:rsid w:val="00E86D08"/>
    <w:rsid w:val="00E90E5E"/>
    <w:rsid w:val="00E92B15"/>
    <w:rsid w:val="00EA4E4E"/>
    <w:rsid w:val="00EA5D58"/>
    <w:rsid w:val="00EB0731"/>
    <w:rsid w:val="00EB252B"/>
    <w:rsid w:val="00EC510B"/>
    <w:rsid w:val="00EC7A79"/>
    <w:rsid w:val="00ED1A83"/>
    <w:rsid w:val="00ED29EA"/>
    <w:rsid w:val="00F0796A"/>
    <w:rsid w:val="00F14EB9"/>
    <w:rsid w:val="00F245A2"/>
    <w:rsid w:val="00F30FA8"/>
    <w:rsid w:val="00F337EE"/>
    <w:rsid w:val="00F4270E"/>
    <w:rsid w:val="00F45CE0"/>
    <w:rsid w:val="00F47CEE"/>
    <w:rsid w:val="00F72CC6"/>
    <w:rsid w:val="00F735FC"/>
    <w:rsid w:val="00F74086"/>
    <w:rsid w:val="00F77280"/>
    <w:rsid w:val="00F804B8"/>
    <w:rsid w:val="00F82069"/>
    <w:rsid w:val="00F8266D"/>
    <w:rsid w:val="00F86C59"/>
    <w:rsid w:val="00F908C1"/>
    <w:rsid w:val="00F91445"/>
    <w:rsid w:val="00F93A26"/>
    <w:rsid w:val="00F964DC"/>
    <w:rsid w:val="00F97F5F"/>
    <w:rsid w:val="00FA1326"/>
    <w:rsid w:val="00FA1C9E"/>
    <w:rsid w:val="00FA2BE2"/>
    <w:rsid w:val="00FA412C"/>
    <w:rsid w:val="00FA7729"/>
    <w:rsid w:val="00FB4CA9"/>
    <w:rsid w:val="00FB604B"/>
    <w:rsid w:val="00FC2A83"/>
    <w:rsid w:val="00FC314A"/>
    <w:rsid w:val="00FC4062"/>
    <w:rsid w:val="00FD195D"/>
    <w:rsid w:val="00FE0BBC"/>
    <w:rsid w:val="00FE2261"/>
    <w:rsid w:val="00FE619C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A6917-A3FE-47BD-8EB0-4A2E7EA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00702"/>
    <w:rPr>
      <w:rFonts w:ascii="Microsoft Sans Serif" w:hAnsi="Microsoft Sans Serif"/>
      <w:sz w:val="17"/>
      <w:szCs w:val="17"/>
      <w:lang w:bidi="ar-SA"/>
    </w:rPr>
  </w:style>
  <w:style w:type="character" w:customStyle="1" w:styleId="5">
    <w:name w:val="Основной текст (5)_"/>
    <w:basedOn w:val="a0"/>
    <w:link w:val="50"/>
    <w:rsid w:val="00300702"/>
    <w:rPr>
      <w:i/>
      <w:iCs/>
      <w:sz w:val="19"/>
      <w:szCs w:val="19"/>
      <w:lang w:bidi="ar-SA"/>
    </w:rPr>
  </w:style>
  <w:style w:type="character" w:customStyle="1" w:styleId="2Exact">
    <w:name w:val="Основной текст (2) Exact"/>
    <w:basedOn w:val="a0"/>
    <w:rsid w:val="00300702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14Exact">
    <w:name w:val="Основной текст (14) Exact"/>
    <w:basedOn w:val="a0"/>
    <w:link w:val="14"/>
    <w:rsid w:val="00300702"/>
    <w:rPr>
      <w:rFonts w:ascii="Arial Narrow" w:hAnsi="Arial Narrow"/>
      <w:b/>
      <w:bCs/>
      <w:sz w:val="13"/>
      <w:szCs w:val="13"/>
      <w:lang w:bidi="ar-SA"/>
    </w:rPr>
  </w:style>
  <w:style w:type="character" w:customStyle="1" w:styleId="14MicrosoftSansSerif">
    <w:name w:val="Основной текст (14) + Microsoft Sans Serif"/>
    <w:aliases w:val="10 pt,Не полужирный Exact"/>
    <w:basedOn w:val="14Exact"/>
    <w:rsid w:val="00300702"/>
    <w:rPr>
      <w:rFonts w:ascii="Microsoft Sans Serif" w:hAnsi="Microsoft Sans Serif" w:cs="Microsoft Sans Serif"/>
      <w:b/>
      <w:bCs/>
      <w:sz w:val="20"/>
      <w:szCs w:val="20"/>
      <w:lang w:bidi="ar-SA"/>
    </w:rPr>
  </w:style>
  <w:style w:type="character" w:customStyle="1" w:styleId="13Exact">
    <w:name w:val="Основной текст (13) Exact"/>
    <w:basedOn w:val="a0"/>
    <w:rsid w:val="00300702"/>
    <w:rPr>
      <w:rFonts w:ascii="Times New Roman" w:hAnsi="Times New Roman" w:cs="Times New Roman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sid w:val="00300702"/>
    <w:rPr>
      <w:rFonts w:ascii="Constantia" w:hAnsi="Constantia"/>
      <w:sz w:val="30"/>
      <w:szCs w:val="30"/>
      <w:lang w:bidi="ar-SA"/>
    </w:rPr>
  </w:style>
  <w:style w:type="character" w:customStyle="1" w:styleId="15TimesNewRoman">
    <w:name w:val="Основной текст (15) + Times New Roman"/>
    <w:aliases w:val="13 pt,Курсив5,Интервал 1 pt Exact"/>
    <w:basedOn w:val="15Exact"/>
    <w:rsid w:val="00300702"/>
    <w:rPr>
      <w:rFonts w:ascii="Times New Roman" w:hAnsi="Times New Roman" w:cs="Times New Roman"/>
      <w:i/>
      <w:iCs/>
      <w:spacing w:val="20"/>
      <w:sz w:val="26"/>
      <w:szCs w:val="26"/>
      <w:lang w:bidi="ar-SA"/>
    </w:rPr>
  </w:style>
  <w:style w:type="character" w:customStyle="1" w:styleId="15MicrosoftSansSerif">
    <w:name w:val="Основной текст (15) + Microsoft Sans Serif"/>
    <w:aliases w:val="12 pt Exact"/>
    <w:basedOn w:val="15Exact"/>
    <w:rsid w:val="00300702"/>
    <w:rPr>
      <w:rFonts w:ascii="Microsoft Sans Serif" w:hAnsi="Microsoft Sans Serif" w:cs="Microsoft Sans Serif"/>
      <w:sz w:val="24"/>
      <w:szCs w:val="24"/>
      <w:lang w:bidi="ar-SA"/>
    </w:rPr>
  </w:style>
  <w:style w:type="character" w:customStyle="1" w:styleId="22ptExact">
    <w:name w:val="Основной текст (2) + Интервал 2 pt Exact"/>
    <w:basedOn w:val="2"/>
    <w:rsid w:val="00300702"/>
    <w:rPr>
      <w:rFonts w:ascii="Microsoft Sans Serif" w:hAnsi="Microsoft Sans Serif"/>
      <w:spacing w:val="40"/>
      <w:sz w:val="17"/>
      <w:szCs w:val="17"/>
      <w:lang w:bidi="ar-SA"/>
    </w:rPr>
  </w:style>
  <w:style w:type="character" w:customStyle="1" w:styleId="16Exact">
    <w:name w:val="Основной текст (16) Exact"/>
    <w:basedOn w:val="a0"/>
    <w:link w:val="16"/>
    <w:rsid w:val="00300702"/>
    <w:rPr>
      <w:i/>
      <w:iCs/>
      <w:spacing w:val="20"/>
      <w:sz w:val="26"/>
      <w:szCs w:val="26"/>
      <w:lang w:bidi="ar-SA"/>
    </w:rPr>
  </w:style>
  <w:style w:type="character" w:customStyle="1" w:styleId="16Constantia">
    <w:name w:val="Основной текст (16) + Constantia"/>
    <w:aliases w:val="15 pt,Не курсив2,Интервал 0 pt Exact"/>
    <w:basedOn w:val="16Exact"/>
    <w:rsid w:val="00300702"/>
    <w:rPr>
      <w:rFonts w:ascii="Constantia" w:hAnsi="Constantia" w:cs="Constantia"/>
      <w:i/>
      <w:iCs/>
      <w:spacing w:val="0"/>
      <w:sz w:val="30"/>
      <w:szCs w:val="30"/>
      <w:lang w:bidi="ar-SA"/>
    </w:rPr>
  </w:style>
  <w:style w:type="character" w:customStyle="1" w:styleId="13">
    <w:name w:val="Основной текст (13)_"/>
    <w:basedOn w:val="a0"/>
    <w:link w:val="131"/>
    <w:rsid w:val="00300702"/>
    <w:rPr>
      <w:sz w:val="22"/>
      <w:szCs w:val="22"/>
      <w:lang w:bidi="ar-SA"/>
    </w:rPr>
  </w:style>
  <w:style w:type="character" w:customStyle="1" w:styleId="1311">
    <w:name w:val="Основной текст (13) + 11"/>
    <w:aliases w:val="5 pt4,Курсив4"/>
    <w:basedOn w:val="13"/>
    <w:rsid w:val="00300702"/>
    <w:rPr>
      <w:i/>
      <w:iCs/>
      <w:sz w:val="23"/>
      <w:szCs w:val="23"/>
      <w:lang w:bidi="ar-SA"/>
    </w:rPr>
  </w:style>
  <w:style w:type="character" w:customStyle="1" w:styleId="1313pt">
    <w:name w:val="Основной текст (13) + 13 pt"/>
    <w:aliases w:val="Курсив3,Интервал 1 pt"/>
    <w:basedOn w:val="13"/>
    <w:rsid w:val="00300702"/>
    <w:rPr>
      <w:i/>
      <w:iCs/>
      <w:spacing w:val="20"/>
      <w:sz w:val="26"/>
      <w:szCs w:val="26"/>
      <w:lang w:bidi="ar-SA"/>
    </w:rPr>
  </w:style>
  <w:style w:type="character" w:customStyle="1" w:styleId="3">
    <w:name w:val="Заголовок №3_"/>
    <w:basedOn w:val="a0"/>
    <w:link w:val="30"/>
    <w:rsid w:val="00300702"/>
    <w:rPr>
      <w:i/>
      <w:iCs/>
      <w:spacing w:val="20"/>
      <w:sz w:val="26"/>
      <w:szCs w:val="26"/>
      <w:lang w:bidi="ar-SA"/>
    </w:rPr>
  </w:style>
  <w:style w:type="character" w:customStyle="1" w:styleId="1">
    <w:name w:val="Заголовок №1_"/>
    <w:basedOn w:val="a0"/>
    <w:link w:val="10"/>
    <w:rsid w:val="00300702"/>
    <w:rPr>
      <w:rFonts w:ascii="Segoe UI" w:hAnsi="Segoe UI"/>
      <w:i/>
      <w:iCs/>
      <w:sz w:val="28"/>
      <w:szCs w:val="28"/>
      <w:lang w:bidi="ar-SA"/>
    </w:rPr>
  </w:style>
  <w:style w:type="character" w:customStyle="1" w:styleId="110pt">
    <w:name w:val="Заголовок №1 + 10 pt"/>
    <w:basedOn w:val="1"/>
    <w:rsid w:val="00300702"/>
    <w:rPr>
      <w:rFonts w:ascii="Segoe UI" w:hAnsi="Segoe UI"/>
      <w:i/>
      <w:iCs/>
      <w:sz w:val="20"/>
      <w:szCs w:val="20"/>
      <w:lang w:bidi="ar-SA"/>
    </w:rPr>
  </w:style>
  <w:style w:type="character" w:customStyle="1" w:styleId="13MicrosoftSansSerif">
    <w:name w:val="Основной текст (13) + Microsoft Sans Serif"/>
    <w:aliases w:val="10,5 pt3"/>
    <w:basedOn w:val="13"/>
    <w:rsid w:val="00300702"/>
    <w:rPr>
      <w:rFonts w:ascii="Microsoft Sans Serif" w:hAnsi="Microsoft Sans Serif" w:cs="Microsoft Sans Serif"/>
      <w:sz w:val="21"/>
      <w:szCs w:val="21"/>
      <w:lang w:bidi="ar-SA"/>
    </w:rPr>
  </w:style>
  <w:style w:type="character" w:customStyle="1" w:styleId="13MicrosoftSansSerif1">
    <w:name w:val="Основной текст (13) + Microsoft Sans Serif1"/>
    <w:aliases w:val="101,5 pt2,Малые прописные1"/>
    <w:basedOn w:val="13"/>
    <w:rsid w:val="00300702"/>
    <w:rPr>
      <w:rFonts w:ascii="Microsoft Sans Serif" w:hAnsi="Microsoft Sans Serif" w:cs="Microsoft Sans Serif"/>
      <w:smallCaps/>
      <w:sz w:val="21"/>
      <w:szCs w:val="21"/>
      <w:lang w:bidi="ar-SA"/>
    </w:rPr>
  </w:style>
  <w:style w:type="character" w:customStyle="1" w:styleId="130">
    <w:name w:val="Основной текст (13)"/>
    <w:basedOn w:val="13"/>
    <w:rsid w:val="00300702"/>
    <w:rPr>
      <w:sz w:val="22"/>
      <w:szCs w:val="22"/>
      <w:u w:val="single"/>
      <w:lang w:bidi="ar-SA"/>
    </w:rPr>
  </w:style>
  <w:style w:type="character" w:customStyle="1" w:styleId="17">
    <w:name w:val="Основной текст (17)_"/>
    <w:basedOn w:val="a0"/>
    <w:link w:val="170"/>
    <w:rsid w:val="00300702"/>
    <w:rPr>
      <w:b/>
      <w:bCs/>
      <w:sz w:val="22"/>
      <w:szCs w:val="22"/>
      <w:lang w:bidi="ar-SA"/>
    </w:rPr>
  </w:style>
  <w:style w:type="character" w:customStyle="1" w:styleId="132">
    <w:name w:val="Основной текст (13) + Полужирный"/>
    <w:basedOn w:val="13"/>
    <w:rsid w:val="00300702"/>
    <w:rPr>
      <w:b/>
      <w:bCs/>
      <w:sz w:val="22"/>
      <w:szCs w:val="22"/>
      <w:lang w:bidi="ar-SA"/>
    </w:rPr>
  </w:style>
  <w:style w:type="character" w:customStyle="1" w:styleId="1312pt">
    <w:name w:val="Основной текст (13) + 12 pt"/>
    <w:aliases w:val="Курсив2"/>
    <w:basedOn w:val="13"/>
    <w:rsid w:val="00300702"/>
    <w:rPr>
      <w:i/>
      <w:iCs/>
      <w:sz w:val="24"/>
      <w:szCs w:val="24"/>
      <w:lang w:bidi="ar-SA"/>
    </w:rPr>
  </w:style>
  <w:style w:type="character" w:customStyle="1" w:styleId="18">
    <w:name w:val="Основной текст (18)_"/>
    <w:basedOn w:val="a0"/>
    <w:link w:val="180"/>
    <w:rsid w:val="00300702"/>
    <w:rPr>
      <w:rFonts w:ascii="Microsoft Sans Serif" w:hAnsi="Microsoft Sans Serif"/>
      <w:sz w:val="16"/>
      <w:szCs w:val="16"/>
      <w:lang w:bidi="ar-SA"/>
    </w:rPr>
  </w:style>
  <w:style w:type="character" w:customStyle="1" w:styleId="18FranklinGothicHeavy">
    <w:name w:val="Основной текст (18) + Franklin Gothic Heavy"/>
    <w:aliases w:val="81,5 pt1"/>
    <w:basedOn w:val="18"/>
    <w:rsid w:val="00300702"/>
    <w:rPr>
      <w:rFonts w:ascii="Franklin Gothic Heavy" w:hAnsi="Franklin Gothic Heavy" w:cs="Franklin Gothic Heavy"/>
      <w:sz w:val="17"/>
      <w:szCs w:val="17"/>
      <w:lang w:bidi="ar-SA"/>
    </w:rPr>
  </w:style>
  <w:style w:type="character" w:customStyle="1" w:styleId="20">
    <w:name w:val="Заголовок №2_"/>
    <w:basedOn w:val="a0"/>
    <w:link w:val="22"/>
    <w:rsid w:val="00300702"/>
    <w:rPr>
      <w:b/>
      <w:bCs/>
      <w:sz w:val="22"/>
      <w:szCs w:val="22"/>
      <w:lang w:bidi="ar-SA"/>
    </w:rPr>
  </w:style>
  <w:style w:type="character" w:customStyle="1" w:styleId="212pt">
    <w:name w:val="Заголовок №2 + 12 pt"/>
    <w:aliases w:val="Не полужирный,Курсив1"/>
    <w:basedOn w:val="20"/>
    <w:rsid w:val="00300702"/>
    <w:rPr>
      <w:b/>
      <w:bCs/>
      <w:i/>
      <w:iCs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300702"/>
    <w:pPr>
      <w:widowControl w:val="0"/>
      <w:shd w:val="clear" w:color="auto" w:fill="FFFFFF"/>
      <w:spacing w:line="216" w:lineRule="exact"/>
    </w:pPr>
    <w:rPr>
      <w:i/>
      <w:iCs/>
      <w:sz w:val="19"/>
      <w:szCs w:val="19"/>
      <w:lang w:val="ru-RU"/>
    </w:rPr>
  </w:style>
  <w:style w:type="paragraph" w:customStyle="1" w:styleId="21">
    <w:name w:val="Основной текст (2)1"/>
    <w:basedOn w:val="a"/>
    <w:link w:val="2"/>
    <w:rsid w:val="00300702"/>
    <w:pPr>
      <w:widowControl w:val="0"/>
      <w:shd w:val="clear" w:color="auto" w:fill="FFFFFF"/>
      <w:spacing w:line="216" w:lineRule="exact"/>
      <w:jc w:val="both"/>
    </w:pPr>
    <w:rPr>
      <w:rFonts w:ascii="Microsoft Sans Serif" w:hAnsi="Microsoft Sans Serif"/>
      <w:sz w:val="17"/>
      <w:szCs w:val="17"/>
      <w:lang w:val="ru-RU"/>
    </w:rPr>
  </w:style>
  <w:style w:type="paragraph" w:customStyle="1" w:styleId="14">
    <w:name w:val="Основной текст (14)"/>
    <w:basedOn w:val="a"/>
    <w:link w:val="14Exact"/>
    <w:rsid w:val="00300702"/>
    <w:pPr>
      <w:widowControl w:val="0"/>
      <w:shd w:val="clear" w:color="auto" w:fill="FFFFFF"/>
      <w:spacing w:before="120" w:line="240" w:lineRule="atLeast"/>
    </w:pPr>
    <w:rPr>
      <w:rFonts w:ascii="Arial Narrow" w:hAnsi="Arial Narrow"/>
      <w:b/>
      <w:bCs/>
      <w:sz w:val="13"/>
      <w:szCs w:val="13"/>
      <w:lang w:val="ru-RU"/>
    </w:rPr>
  </w:style>
  <w:style w:type="paragraph" w:customStyle="1" w:styleId="131">
    <w:name w:val="Основной текст (13)1"/>
    <w:basedOn w:val="a"/>
    <w:link w:val="13"/>
    <w:rsid w:val="00300702"/>
    <w:pPr>
      <w:widowControl w:val="0"/>
      <w:shd w:val="clear" w:color="auto" w:fill="FFFFFF"/>
      <w:spacing w:line="250" w:lineRule="exact"/>
      <w:ind w:hanging="420"/>
      <w:jc w:val="center"/>
    </w:pPr>
    <w:rPr>
      <w:sz w:val="22"/>
      <w:szCs w:val="22"/>
      <w:lang w:val="ru-RU"/>
    </w:rPr>
  </w:style>
  <w:style w:type="paragraph" w:customStyle="1" w:styleId="15">
    <w:name w:val="Основной текст (15)"/>
    <w:basedOn w:val="a"/>
    <w:link w:val="15Exact"/>
    <w:rsid w:val="00300702"/>
    <w:pPr>
      <w:widowControl w:val="0"/>
      <w:shd w:val="clear" w:color="auto" w:fill="FFFFFF"/>
      <w:spacing w:line="240" w:lineRule="atLeast"/>
      <w:jc w:val="both"/>
    </w:pPr>
    <w:rPr>
      <w:rFonts w:ascii="Constantia" w:hAnsi="Constantia"/>
      <w:sz w:val="30"/>
      <w:szCs w:val="30"/>
      <w:lang w:val="ru-RU"/>
    </w:rPr>
  </w:style>
  <w:style w:type="paragraph" w:customStyle="1" w:styleId="16">
    <w:name w:val="Основной текст (16)"/>
    <w:basedOn w:val="a"/>
    <w:link w:val="16Exact"/>
    <w:rsid w:val="00300702"/>
    <w:pPr>
      <w:widowControl w:val="0"/>
      <w:shd w:val="clear" w:color="auto" w:fill="FFFFFF"/>
      <w:spacing w:line="240" w:lineRule="atLeast"/>
      <w:jc w:val="both"/>
    </w:pPr>
    <w:rPr>
      <w:i/>
      <w:iCs/>
      <w:spacing w:val="20"/>
      <w:sz w:val="26"/>
      <w:szCs w:val="26"/>
      <w:lang w:val="ru-RU"/>
    </w:rPr>
  </w:style>
  <w:style w:type="paragraph" w:customStyle="1" w:styleId="30">
    <w:name w:val="Заголовок №3"/>
    <w:basedOn w:val="a"/>
    <w:link w:val="3"/>
    <w:rsid w:val="00300702"/>
    <w:pPr>
      <w:widowControl w:val="0"/>
      <w:shd w:val="clear" w:color="auto" w:fill="FFFFFF"/>
      <w:spacing w:before="120" w:line="173" w:lineRule="exact"/>
      <w:jc w:val="both"/>
      <w:outlineLvl w:val="2"/>
    </w:pPr>
    <w:rPr>
      <w:i/>
      <w:iCs/>
      <w:spacing w:val="20"/>
      <w:sz w:val="26"/>
      <w:szCs w:val="26"/>
      <w:lang w:val="ru-RU"/>
    </w:rPr>
  </w:style>
  <w:style w:type="paragraph" w:customStyle="1" w:styleId="10">
    <w:name w:val="Заголовок №1"/>
    <w:basedOn w:val="a"/>
    <w:link w:val="1"/>
    <w:rsid w:val="00300702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Segoe UI" w:hAnsi="Segoe UI"/>
      <w:i/>
      <w:iCs/>
      <w:sz w:val="28"/>
      <w:szCs w:val="28"/>
      <w:lang w:val="ru-RU"/>
    </w:rPr>
  </w:style>
  <w:style w:type="paragraph" w:customStyle="1" w:styleId="170">
    <w:name w:val="Основной текст (17)"/>
    <w:basedOn w:val="a"/>
    <w:link w:val="17"/>
    <w:rsid w:val="00300702"/>
    <w:pPr>
      <w:widowControl w:val="0"/>
      <w:shd w:val="clear" w:color="auto" w:fill="FFFFFF"/>
      <w:spacing w:after="360" w:line="240" w:lineRule="atLeast"/>
      <w:jc w:val="center"/>
    </w:pPr>
    <w:rPr>
      <w:b/>
      <w:bCs/>
      <w:sz w:val="22"/>
      <w:szCs w:val="22"/>
      <w:lang w:val="ru-RU"/>
    </w:rPr>
  </w:style>
  <w:style w:type="paragraph" w:customStyle="1" w:styleId="180">
    <w:name w:val="Основной текст (18)"/>
    <w:basedOn w:val="a"/>
    <w:link w:val="18"/>
    <w:rsid w:val="00300702"/>
    <w:pPr>
      <w:widowControl w:val="0"/>
      <w:shd w:val="clear" w:color="auto" w:fill="FFFFFF"/>
      <w:spacing w:before="60" w:line="240" w:lineRule="atLeast"/>
    </w:pPr>
    <w:rPr>
      <w:rFonts w:ascii="Microsoft Sans Serif" w:hAnsi="Microsoft Sans Serif"/>
      <w:sz w:val="16"/>
      <w:szCs w:val="16"/>
      <w:lang w:val="ru-RU"/>
    </w:rPr>
  </w:style>
  <w:style w:type="paragraph" w:customStyle="1" w:styleId="22">
    <w:name w:val="Заголовок №2"/>
    <w:basedOn w:val="a"/>
    <w:link w:val="20"/>
    <w:rsid w:val="00300702"/>
    <w:pPr>
      <w:widowControl w:val="0"/>
      <w:shd w:val="clear" w:color="auto" w:fill="FFFFFF"/>
      <w:spacing w:before="60" w:after="720" w:line="240" w:lineRule="atLeast"/>
      <w:jc w:val="both"/>
      <w:outlineLvl w:val="1"/>
    </w:pPr>
    <w:rPr>
      <w:b/>
      <w:bCs/>
      <w:sz w:val="22"/>
      <w:szCs w:val="22"/>
      <w:lang w:val="ru-RU"/>
    </w:rPr>
  </w:style>
  <w:style w:type="character" w:styleId="a3">
    <w:name w:val="Placeholder Text"/>
    <w:basedOn w:val="a0"/>
    <w:uiPriority w:val="99"/>
    <w:semiHidden/>
    <w:rsid w:val="00FE6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BD41-CACA-41BE-8E6F-D5677308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6794</Words>
  <Characters>3873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 і науки Чернігівської облдержадміністрації</vt:lpstr>
    </vt:vector>
  </TitlesOfParts>
  <Company>1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 Чернігівської облдержадміністрації</dc:title>
  <dc:subject/>
  <dc:creator>admin</dc:creator>
  <cp:keywords/>
  <dc:description/>
  <cp:lastModifiedBy>Дмитрий Клугман</cp:lastModifiedBy>
  <cp:revision>5</cp:revision>
  <dcterms:created xsi:type="dcterms:W3CDTF">2016-11-07T18:30:00Z</dcterms:created>
  <dcterms:modified xsi:type="dcterms:W3CDTF">2017-01-25T07:26:00Z</dcterms:modified>
</cp:coreProperties>
</file>